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0D" w:rsidRDefault="004D4A6B" w:rsidP="0091310D">
      <w:pPr>
        <w:autoSpaceDE w:val="0"/>
        <w:autoSpaceDN w:val="0"/>
        <w:adjustRightInd w:val="0"/>
        <w:spacing w:after="0" w:line="240" w:lineRule="auto"/>
        <w:rPr>
          <w:b/>
          <w:noProof/>
          <w:lang w:eastAsia="fr-FR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13335</wp:posOffset>
                </wp:positionV>
                <wp:extent cx="1895475" cy="1990725"/>
                <wp:effectExtent l="3810" t="381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B09" w:rsidRDefault="004D4A6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24000" cy="1885950"/>
                                  <wp:effectExtent l="0" t="0" r="0" b="0"/>
                                  <wp:docPr id="1" name="Image 1" descr="2016_logo_académie_ca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6_logo_académie_ca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.7pt;margin-top:1.05pt;width:149.25pt;height:1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CMggIAABA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" stroked="f">
                <v:textbox>
                  <w:txbxContent>
                    <w:p w:rsidR="00DF6B09" w:rsidRDefault="004D4A6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24000" cy="1885950"/>
                            <wp:effectExtent l="0" t="0" r="0" b="0"/>
                            <wp:docPr id="1" name="Image 1" descr="2016_logo_académie_ca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6_logo_académie_ca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88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F6B09" w:rsidRDefault="00DF6B09" w:rsidP="0091310D">
      <w:pPr>
        <w:autoSpaceDE w:val="0"/>
        <w:autoSpaceDN w:val="0"/>
        <w:adjustRightInd w:val="0"/>
        <w:spacing w:after="0" w:line="240" w:lineRule="auto"/>
        <w:rPr>
          <w:b/>
          <w:noProof/>
          <w:lang w:eastAsia="fr-FR"/>
        </w:rPr>
      </w:pPr>
    </w:p>
    <w:p w:rsidR="00DF6B09" w:rsidRDefault="004D4A6B" w:rsidP="0091310D">
      <w:pPr>
        <w:autoSpaceDE w:val="0"/>
        <w:autoSpaceDN w:val="0"/>
        <w:adjustRightInd w:val="0"/>
        <w:spacing w:after="0" w:line="240" w:lineRule="auto"/>
        <w:rPr>
          <w:b/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5715</wp:posOffset>
                </wp:positionV>
                <wp:extent cx="4010025" cy="1256030"/>
                <wp:effectExtent l="0" t="0" r="28575" b="2032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0025" cy="1256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43D7" w:rsidRDefault="00FF43D7" w:rsidP="00FF43D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0"/>
                                <w:szCs w:val="40"/>
                                <w:lang w:eastAsia="fr-FR"/>
                              </w:rPr>
                            </w:pPr>
                            <w:r w:rsidRPr="002A59FC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0"/>
                                <w:szCs w:val="40"/>
                                <w:lang w:eastAsia="fr-FR"/>
                              </w:rPr>
                              <w:t>LA COMMISSION HYGIENE ET SECURITE</w:t>
                            </w:r>
                          </w:p>
                          <w:p w:rsidR="00FF43D7" w:rsidRPr="004D4A6B" w:rsidRDefault="00FF43D7" w:rsidP="004D4A6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Règlement intérieur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1" o:spid="_x0000_s1027" type="#_x0000_t202" style="position:absolute;margin-left:170.25pt;margin-top:.45pt;width:315.75pt;height:9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" fillcolor="window" strokeweight=".5pt">
                <v:path arrowok="t"/>
                <v:textbox>
                  <w:txbxContent>
                    <w:p w:rsidR="00FF43D7" w:rsidRDefault="00FF43D7" w:rsidP="00FF43D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40"/>
                          <w:szCs w:val="40"/>
                          <w:lang w:eastAsia="fr-FR"/>
                        </w:rPr>
                      </w:pPr>
                      <w:r w:rsidRPr="002A59FC">
                        <w:rPr>
                          <w:rFonts w:ascii="Arial" w:eastAsia="Times New Roman" w:hAnsi="Arial" w:cs="Arial"/>
                          <w:b/>
                          <w:bCs/>
                          <w:sz w:val="40"/>
                          <w:szCs w:val="40"/>
                          <w:lang w:eastAsia="fr-FR"/>
                        </w:rPr>
                        <w:t>LA COMMISSION HYGIENE ET SECURITE</w:t>
                      </w:r>
                    </w:p>
                    <w:p w:rsidR="00FF43D7" w:rsidRPr="004D4A6B" w:rsidRDefault="00FF43D7" w:rsidP="004D4A6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eastAsia="fr-FR"/>
                        </w:rPr>
                        <w:t>Règlement intérieur type</w:t>
                      </w:r>
                    </w:p>
                  </w:txbxContent>
                </v:textbox>
              </v:shape>
            </w:pict>
          </mc:Fallback>
        </mc:AlternateContent>
      </w:r>
    </w:p>
    <w:p w:rsidR="00DF6B09" w:rsidRDefault="00DF6B09" w:rsidP="0091310D">
      <w:pPr>
        <w:autoSpaceDE w:val="0"/>
        <w:autoSpaceDN w:val="0"/>
        <w:adjustRightInd w:val="0"/>
        <w:spacing w:after="0" w:line="240" w:lineRule="auto"/>
        <w:rPr>
          <w:b/>
          <w:noProof/>
          <w:lang w:eastAsia="fr-FR"/>
        </w:rPr>
      </w:pPr>
    </w:p>
    <w:p w:rsidR="00DF6B09" w:rsidRDefault="00DF6B09" w:rsidP="0091310D">
      <w:pPr>
        <w:autoSpaceDE w:val="0"/>
        <w:autoSpaceDN w:val="0"/>
        <w:adjustRightInd w:val="0"/>
        <w:spacing w:after="0" w:line="240" w:lineRule="auto"/>
        <w:rPr>
          <w:b/>
          <w:noProof/>
          <w:lang w:eastAsia="fr-FR"/>
        </w:rPr>
      </w:pPr>
    </w:p>
    <w:p w:rsidR="00DF6B09" w:rsidRDefault="00DF6B09" w:rsidP="0091310D">
      <w:pPr>
        <w:autoSpaceDE w:val="0"/>
        <w:autoSpaceDN w:val="0"/>
        <w:adjustRightInd w:val="0"/>
        <w:spacing w:after="0" w:line="240" w:lineRule="auto"/>
        <w:rPr>
          <w:b/>
          <w:noProof/>
          <w:lang w:eastAsia="fr-FR"/>
        </w:rPr>
      </w:pPr>
    </w:p>
    <w:p w:rsidR="00DF6B09" w:rsidRDefault="00DF6B09" w:rsidP="0091310D">
      <w:pPr>
        <w:autoSpaceDE w:val="0"/>
        <w:autoSpaceDN w:val="0"/>
        <w:adjustRightInd w:val="0"/>
        <w:spacing w:after="0" w:line="240" w:lineRule="auto"/>
        <w:rPr>
          <w:b/>
          <w:noProof/>
          <w:lang w:eastAsia="fr-FR"/>
        </w:rPr>
      </w:pPr>
    </w:p>
    <w:p w:rsidR="00DF6B09" w:rsidRDefault="00DF6B09" w:rsidP="0091310D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9"/>
          <w:szCs w:val="39"/>
          <w:lang w:eastAsia="fr-FR"/>
        </w:rPr>
      </w:pPr>
    </w:p>
    <w:p w:rsidR="006113A5" w:rsidRDefault="007C1379" w:rsidP="0091310D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9"/>
          <w:szCs w:val="39"/>
          <w:lang w:eastAsia="fr-FR"/>
        </w:rPr>
      </w:pPr>
      <w:r>
        <w:rPr>
          <w:rFonts w:ascii="ComicSansMS" w:hAnsi="ComicSansMS" w:cs="ComicSansMS"/>
          <w:sz w:val="39"/>
          <w:szCs w:val="39"/>
          <w:lang w:eastAsia="fr-FR"/>
        </w:rPr>
        <w:t xml:space="preserve"> </w:t>
      </w:r>
    </w:p>
    <w:p w:rsidR="00DF6B09" w:rsidRDefault="00DF6B09" w:rsidP="0091310D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9"/>
          <w:szCs w:val="39"/>
          <w:lang w:eastAsia="fr-FR"/>
        </w:rPr>
      </w:pPr>
    </w:p>
    <w:p w:rsidR="00DF6B09" w:rsidRDefault="00DF6B09" w:rsidP="0091310D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sz w:val="39"/>
          <w:szCs w:val="39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sz w:val="20"/>
          <w:szCs w:val="20"/>
          <w:lang w:eastAsia="fr-FR"/>
        </w:rPr>
        <w:t>Le règlement intérieur de la C.H.S. est une obligation.</w:t>
      </w: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 xml:space="preserve">Extrait de la circulaire 93-306 : </w:t>
      </w: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"Le règlement intérieur </w:t>
      </w:r>
      <w:r w:rsidR="006113A5">
        <w:rPr>
          <w:rFonts w:ascii="Arial" w:hAnsi="Arial" w:cs="Arial"/>
          <w:b/>
          <w:bCs/>
          <w:sz w:val="20"/>
          <w:szCs w:val="20"/>
          <w:lang w:eastAsia="fr-FR"/>
        </w:rPr>
        <w:t xml:space="preserve">a pour objet de préciser toutes </w:t>
      </w: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>les conditions de fonctionnement de la C.H.S. dans le re</w:t>
      </w:r>
      <w:r w:rsidR="006113A5">
        <w:rPr>
          <w:rFonts w:ascii="Arial" w:hAnsi="Arial" w:cs="Arial"/>
          <w:b/>
          <w:bCs/>
          <w:sz w:val="20"/>
          <w:szCs w:val="20"/>
          <w:lang w:eastAsia="fr-FR"/>
        </w:rPr>
        <w:t xml:space="preserve">spect de l'article 30 de la loi </w:t>
      </w: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>du 3 janvier 1991 et de ses deux décrets d'applicatio</w:t>
      </w:r>
      <w:r w:rsidR="006113A5">
        <w:rPr>
          <w:rFonts w:ascii="Arial" w:hAnsi="Arial" w:cs="Arial"/>
          <w:b/>
          <w:bCs/>
          <w:sz w:val="20"/>
          <w:szCs w:val="20"/>
          <w:lang w:eastAsia="fr-FR"/>
        </w:rPr>
        <w:t xml:space="preserve">n [...] il sera approuvé par au </w:t>
      </w: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>moins la majorité des membres".</w:t>
      </w: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Après une expérience de fonctionnement de trois o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u quatre réunions, le règlement </w:t>
      </w:r>
      <w:r w:rsidRPr="0091310D">
        <w:rPr>
          <w:rFonts w:ascii="Arial" w:hAnsi="Arial" w:cs="Arial"/>
          <w:sz w:val="20"/>
          <w:szCs w:val="20"/>
          <w:lang w:eastAsia="fr-FR"/>
        </w:rPr>
        <w:t>intérieur-type pourra être modifié par la C.H.S., si le besoin s'en fait sentir, da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ns les </w:t>
      </w:r>
      <w:r w:rsidRPr="0091310D">
        <w:rPr>
          <w:rFonts w:ascii="Arial" w:hAnsi="Arial" w:cs="Arial"/>
          <w:sz w:val="20"/>
          <w:szCs w:val="20"/>
          <w:lang w:eastAsia="fr-FR"/>
        </w:rPr>
        <w:t>limites du respect de la réglementation applicable.</w:t>
      </w:r>
    </w:p>
    <w:p w:rsid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1310D" w:rsidRP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>Ce règlement intérieur-type est organisé en 10 chapitres :</w:t>
      </w:r>
    </w:p>
    <w:p w:rsidR="006113A5" w:rsidRDefault="006113A5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6113A5" w:rsidRDefault="006113A5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91310D" w:rsidRP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91310D" w:rsidRDefault="0091310D" w:rsidP="0091310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Constitution de la CHS</w:t>
      </w:r>
      <w:r w:rsidRPr="0091310D">
        <w:rPr>
          <w:rFonts w:ascii="Arial" w:hAnsi="Arial" w:cs="Arial"/>
          <w:sz w:val="20"/>
          <w:szCs w:val="20"/>
          <w:lang w:eastAsia="fr-FR"/>
        </w:rPr>
        <w:t>............................................</w:t>
      </w:r>
      <w:r>
        <w:rPr>
          <w:rFonts w:ascii="Arial" w:hAnsi="Arial" w:cs="Arial"/>
          <w:sz w:val="20"/>
          <w:szCs w:val="20"/>
          <w:lang w:eastAsia="fr-FR"/>
        </w:rPr>
        <w:t>..</w:t>
      </w:r>
      <w:r w:rsidRPr="0091310D">
        <w:rPr>
          <w:rFonts w:ascii="Arial" w:hAnsi="Arial" w:cs="Arial"/>
          <w:sz w:val="20"/>
          <w:szCs w:val="20"/>
          <w:lang w:eastAsia="fr-FR"/>
        </w:rPr>
        <w:t>....................................</w:t>
      </w:r>
      <w:r w:rsidR="005D4720">
        <w:rPr>
          <w:rFonts w:ascii="Arial" w:hAnsi="Arial" w:cs="Arial"/>
          <w:sz w:val="20"/>
          <w:szCs w:val="20"/>
          <w:lang w:eastAsia="fr-FR"/>
        </w:rPr>
        <w:t>..................</w:t>
      </w:r>
      <w:r>
        <w:rPr>
          <w:rFonts w:ascii="Arial" w:hAnsi="Arial" w:cs="Arial"/>
          <w:sz w:val="20"/>
          <w:szCs w:val="20"/>
          <w:lang w:eastAsia="fr-FR"/>
        </w:rPr>
        <w:t>.........</w:t>
      </w:r>
      <w:r w:rsidR="005D4720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91310D">
        <w:rPr>
          <w:rFonts w:ascii="Arial" w:hAnsi="Arial" w:cs="Arial"/>
          <w:sz w:val="20"/>
          <w:szCs w:val="20"/>
          <w:lang w:eastAsia="fr-FR"/>
        </w:rPr>
        <w:t>2</w:t>
      </w:r>
    </w:p>
    <w:p w:rsidR="0091310D" w:rsidRPr="0091310D" w:rsidRDefault="0091310D" w:rsidP="0091310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91310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Ordre du jour de la réunion ....................................................................</w:t>
      </w:r>
      <w:r w:rsidR="005D4720">
        <w:rPr>
          <w:rFonts w:ascii="Arial" w:hAnsi="Arial" w:cs="Arial"/>
          <w:sz w:val="20"/>
          <w:szCs w:val="20"/>
          <w:lang w:eastAsia="fr-FR"/>
        </w:rPr>
        <w:t>........................</w:t>
      </w:r>
      <w:r>
        <w:rPr>
          <w:rFonts w:ascii="Arial" w:hAnsi="Arial" w:cs="Arial"/>
          <w:sz w:val="20"/>
          <w:szCs w:val="20"/>
          <w:lang w:eastAsia="fr-FR"/>
        </w:rPr>
        <w:t>.....</w:t>
      </w:r>
      <w:r w:rsidR="005D4720">
        <w:rPr>
          <w:rFonts w:ascii="Arial" w:hAnsi="Arial" w:cs="Arial"/>
          <w:sz w:val="20"/>
          <w:szCs w:val="20"/>
          <w:lang w:eastAsia="fr-FR"/>
        </w:rPr>
        <w:t xml:space="preserve">.... </w:t>
      </w:r>
      <w:r w:rsidRPr="0091310D">
        <w:rPr>
          <w:rFonts w:ascii="Arial" w:hAnsi="Arial" w:cs="Arial"/>
          <w:sz w:val="20"/>
          <w:szCs w:val="20"/>
          <w:lang w:eastAsia="fr-FR"/>
        </w:rPr>
        <w:t>3</w:t>
      </w:r>
    </w:p>
    <w:p w:rsidR="0091310D" w:rsidRP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91310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Convocation des membres de la commission................................................</w:t>
      </w:r>
      <w:r>
        <w:rPr>
          <w:rFonts w:ascii="Arial" w:hAnsi="Arial" w:cs="Arial"/>
          <w:sz w:val="20"/>
          <w:szCs w:val="20"/>
          <w:lang w:eastAsia="fr-FR"/>
        </w:rPr>
        <w:t>........................</w:t>
      </w:r>
      <w:r w:rsidRPr="0091310D">
        <w:rPr>
          <w:rFonts w:ascii="Arial" w:hAnsi="Arial" w:cs="Arial"/>
          <w:sz w:val="20"/>
          <w:szCs w:val="20"/>
          <w:lang w:eastAsia="fr-FR"/>
        </w:rPr>
        <w:t>.. 3</w:t>
      </w:r>
    </w:p>
    <w:p w:rsidR="0091310D" w:rsidRP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91310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Déroulement de la réunion ...................................................................................................... 4</w:t>
      </w:r>
    </w:p>
    <w:p w:rsidR="0091310D" w:rsidRP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91310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Clôture de la réunion ..........................................................................................</w:t>
      </w:r>
      <w:r w:rsidR="005D4720">
        <w:rPr>
          <w:rFonts w:ascii="Arial" w:hAnsi="Arial" w:cs="Arial"/>
          <w:sz w:val="20"/>
          <w:szCs w:val="20"/>
          <w:lang w:eastAsia="fr-FR"/>
        </w:rPr>
        <w:t>.............</w:t>
      </w:r>
      <w:r>
        <w:rPr>
          <w:rFonts w:ascii="Arial" w:hAnsi="Arial" w:cs="Arial"/>
          <w:sz w:val="20"/>
          <w:szCs w:val="20"/>
          <w:lang w:eastAsia="fr-FR"/>
        </w:rPr>
        <w:t>........</w:t>
      </w:r>
      <w:r w:rsidR="005D4720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91310D">
        <w:rPr>
          <w:rFonts w:ascii="Arial" w:hAnsi="Arial" w:cs="Arial"/>
          <w:sz w:val="20"/>
          <w:szCs w:val="20"/>
          <w:lang w:eastAsia="fr-FR"/>
        </w:rPr>
        <w:t>4</w:t>
      </w:r>
    </w:p>
    <w:p w:rsidR="0091310D" w:rsidRP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1310D" w:rsidRPr="0091310D" w:rsidRDefault="0091310D" w:rsidP="0091310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Communication entre la C.H.S. et la communauté éducative ....................................</w:t>
      </w:r>
      <w:r>
        <w:rPr>
          <w:rFonts w:ascii="Arial" w:hAnsi="Arial" w:cs="Arial"/>
          <w:sz w:val="20"/>
          <w:szCs w:val="20"/>
          <w:lang w:eastAsia="fr-FR"/>
        </w:rPr>
        <w:t>...........</w:t>
      </w:r>
      <w:r w:rsidRPr="0091310D">
        <w:rPr>
          <w:rFonts w:ascii="Arial" w:hAnsi="Arial" w:cs="Arial"/>
          <w:sz w:val="20"/>
          <w:szCs w:val="20"/>
          <w:lang w:eastAsia="fr-FR"/>
        </w:rPr>
        <w:t>.. 5</w:t>
      </w:r>
    </w:p>
    <w:p w:rsidR="0091310D" w:rsidRPr="0091310D" w:rsidRDefault="0091310D" w:rsidP="0091310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91310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Visite des locaux de l’établissement ............................................................</w:t>
      </w:r>
      <w:r>
        <w:rPr>
          <w:rFonts w:ascii="Arial" w:hAnsi="Arial" w:cs="Arial"/>
          <w:sz w:val="20"/>
          <w:szCs w:val="20"/>
          <w:lang w:eastAsia="fr-FR"/>
        </w:rPr>
        <w:t>............................</w:t>
      </w:r>
      <w:r w:rsidR="005D4720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91310D">
        <w:rPr>
          <w:rFonts w:ascii="Arial" w:hAnsi="Arial" w:cs="Arial"/>
          <w:sz w:val="20"/>
          <w:szCs w:val="20"/>
          <w:lang w:eastAsia="fr-FR"/>
        </w:rPr>
        <w:t>5</w:t>
      </w:r>
    </w:p>
    <w:p w:rsidR="0091310D" w:rsidRP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91310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 xml:space="preserve">Constitution du groupe de travail document unique d’évaluation </w:t>
      </w:r>
    </w:p>
    <w:p w:rsid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proofErr w:type="gramStart"/>
      <w:r w:rsidRPr="0091310D">
        <w:rPr>
          <w:rFonts w:ascii="Arial" w:hAnsi="Arial" w:cs="Arial"/>
          <w:sz w:val="20"/>
          <w:szCs w:val="20"/>
          <w:lang w:eastAsia="fr-FR"/>
        </w:rPr>
        <w:t>des</w:t>
      </w:r>
      <w:proofErr w:type="gramEnd"/>
      <w:r w:rsidRPr="0091310D">
        <w:rPr>
          <w:rFonts w:ascii="Arial" w:hAnsi="Arial" w:cs="Arial"/>
          <w:sz w:val="20"/>
          <w:szCs w:val="20"/>
          <w:lang w:eastAsia="fr-FR"/>
        </w:rPr>
        <w:t xml:space="preserve"> risques </w:t>
      </w:r>
      <w:r>
        <w:rPr>
          <w:rFonts w:ascii="Arial" w:hAnsi="Arial" w:cs="Arial"/>
          <w:sz w:val="20"/>
          <w:szCs w:val="20"/>
          <w:lang w:eastAsia="fr-FR"/>
        </w:rPr>
        <w:t>professionnels</w:t>
      </w:r>
      <w:r w:rsidRPr="0091310D">
        <w:rPr>
          <w:rFonts w:ascii="Arial" w:hAnsi="Arial" w:cs="Arial"/>
          <w:sz w:val="20"/>
          <w:szCs w:val="20"/>
          <w:lang w:eastAsia="fr-FR"/>
        </w:rPr>
        <w:t>...............................................................................</w:t>
      </w:r>
      <w:r w:rsidR="005D4720">
        <w:rPr>
          <w:rFonts w:ascii="Arial" w:hAnsi="Arial" w:cs="Arial"/>
          <w:sz w:val="20"/>
          <w:szCs w:val="20"/>
          <w:lang w:eastAsia="fr-FR"/>
        </w:rPr>
        <w:t>................................</w:t>
      </w:r>
      <w:r w:rsidRPr="0091310D">
        <w:rPr>
          <w:rFonts w:ascii="Arial" w:hAnsi="Arial" w:cs="Arial"/>
          <w:sz w:val="20"/>
          <w:szCs w:val="20"/>
          <w:lang w:eastAsia="fr-FR"/>
        </w:rPr>
        <w:t>..... 5</w:t>
      </w:r>
    </w:p>
    <w:p w:rsidR="0091310D" w:rsidRP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91310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Documents et registres présentés en C.H.S..............................................</w:t>
      </w:r>
      <w:r>
        <w:rPr>
          <w:rFonts w:ascii="Arial" w:hAnsi="Arial" w:cs="Arial"/>
          <w:sz w:val="20"/>
          <w:szCs w:val="20"/>
          <w:lang w:eastAsia="fr-FR"/>
        </w:rPr>
        <w:t>.......................</w:t>
      </w:r>
      <w:r w:rsidRPr="0091310D">
        <w:rPr>
          <w:rFonts w:ascii="Arial" w:hAnsi="Arial" w:cs="Arial"/>
          <w:sz w:val="20"/>
          <w:szCs w:val="20"/>
          <w:lang w:eastAsia="fr-FR"/>
        </w:rPr>
        <w:t>....... 5</w:t>
      </w:r>
    </w:p>
    <w:p w:rsidR="0091310D" w:rsidRPr="0091310D" w:rsidRDefault="0091310D" w:rsidP="0091310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1310D" w:rsidRPr="0091310D" w:rsidRDefault="0091310D" w:rsidP="0091310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Modifications du règlement intérieur de la C.H.S. .........................</w:t>
      </w:r>
      <w:r>
        <w:rPr>
          <w:rFonts w:ascii="Arial" w:hAnsi="Arial" w:cs="Arial"/>
          <w:sz w:val="20"/>
          <w:szCs w:val="20"/>
          <w:lang w:eastAsia="fr-FR"/>
        </w:rPr>
        <w:t>.........................</w:t>
      </w:r>
      <w:r w:rsidRPr="0091310D">
        <w:rPr>
          <w:rFonts w:ascii="Arial" w:hAnsi="Arial" w:cs="Arial"/>
          <w:sz w:val="20"/>
          <w:szCs w:val="20"/>
          <w:lang w:eastAsia="fr-FR"/>
        </w:rPr>
        <w:t>................. 6</w:t>
      </w:r>
    </w:p>
    <w:p w:rsid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91310D" w:rsidRPr="000E3677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>1. CONSTITUTION de la C.H.S.</w:t>
      </w:r>
    </w:p>
    <w:p w:rsidR="00140E08" w:rsidRPr="0091310D" w:rsidRDefault="00140E08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1-1 : </w:t>
      </w:r>
      <w:r w:rsidRPr="0091310D">
        <w:rPr>
          <w:rFonts w:ascii="Arial" w:hAnsi="Arial" w:cs="Arial"/>
          <w:sz w:val="20"/>
          <w:szCs w:val="20"/>
          <w:lang w:eastAsia="fr-FR"/>
        </w:rPr>
        <w:t>Un membre de la CHS est désigné pou</w:t>
      </w:r>
      <w:r>
        <w:rPr>
          <w:rFonts w:ascii="Arial" w:hAnsi="Arial" w:cs="Arial"/>
          <w:sz w:val="20"/>
          <w:szCs w:val="20"/>
          <w:lang w:eastAsia="fr-FR"/>
        </w:rPr>
        <w:t>r la durée de l’année scolaire.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 Toutefois, il est admis que les membres (titulaires ou supp</w:t>
      </w:r>
      <w:r>
        <w:rPr>
          <w:rFonts w:ascii="Arial" w:hAnsi="Arial" w:cs="Arial"/>
          <w:sz w:val="20"/>
          <w:szCs w:val="20"/>
          <w:lang w:eastAsia="fr-FR"/>
        </w:rPr>
        <w:t xml:space="preserve">léants) puissent participer aux 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travaux de la première réunion de la rentrée scolaire </w:t>
      </w:r>
      <w:r w:rsidR="006113A5" w:rsidRPr="0091310D">
        <w:rPr>
          <w:rFonts w:ascii="Arial" w:hAnsi="Arial" w:cs="Arial"/>
          <w:sz w:val="20"/>
          <w:szCs w:val="20"/>
          <w:lang w:eastAsia="fr-FR"/>
        </w:rPr>
        <w:t>suivante</w:t>
      </w:r>
      <w:r w:rsidR="006113A5">
        <w:rPr>
          <w:rFonts w:ascii="Arial" w:hAnsi="Arial" w:cs="Arial"/>
          <w:sz w:val="20"/>
          <w:szCs w:val="20"/>
          <w:lang w:eastAsia="fr-FR"/>
        </w:rPr>
        <w:t>, ceci</w:t>
      </w:r>
      <w:r>
        <w:rPr>
          <w:rFonts w:ascii="Arial" w:hAnsi="Arial" w:cs="Arial"/>
          <w:sz w:val="20"/>
          <w:szCs w:val="20"/>
          <w:lang w:eastAsia="fr-FR"/>
        </w:rPr>
        <w:t xml:space="preserve"> afin de permettre à la 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C.H.S. de se réunir le plus tôt possible après la </w:t>
      </w:r>
      <w:r>
        <w:rPr>
          <w:rFonts w:ascii="Arial" w:hAnsi="Arial" w:cs="Arial"/>
          <w:sz w:val="20"/>
          <w:szCs w:val="20"/>
          <w:lang w:eastAsia="fr-FR"/>
        </w:rPr>
        <w:t xml:space="preserve">rentrée scolaire, sans attendre </w:t>
      </w:r>
      <w:r w:rsidRPr="0091310D">
        <w:rPr>
          <w:rFonts w:ascii="Arial" w:hAnsi="Arial" w:cs="Arial"/>
          <w:sz w:val="20"/>
          <w:szCs w:val="20"/>
          <w:lang w:eastAsia="fr-FR"/>
        </w:rPr>
        <w:t>l'identification des nouveaux membres.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lastRenderedPageBreak/>
        <w:t xml:space="preserve">Article 1-2 : </w:t>
      </w:r>
      <w:r w:rsidRPr="0091310D">
        <w:rPr>
          <w:rFonts w:ascii="Arial" w:hAnsi="Arial" w:cs="Arial"/>
          <w:sz w:val="20"/>
          <w:szCs w:val="20"/>
          <w:lang w:eastAsia="fr-FR"/>
        </w:rPr>
        <w:t>Un membre de la C.H.S. (titulaire ou supplé</w:t>
      </w:r>
      <w:r>
        <w:rPr>
          <w:rFonts w:ascii="Arial" w:hAnsi="Arial" w:cs="Arial"/>
          <w:sz w:val="20"/>
          <w:szCs w:val="20"/>
          <w:lang w:eastAsia="fr-FR"/>
        </w:rPr>
        <w:t xml:space="preserve">ant, représentant du personnel, </w:t>
      </w:r>
      <w:r w:rsidRPr="0091310D">
        <w:rPr>
          <w:rFonts w:ascii="Arial" w:hAnsi="Arial" w:cs="Arial"/>
          <w:sz w:val="20"/>
          <w:szCs w:val="20"/>
          <w:lang w:eastAsia="fr-FR"/>
        </w:rPr>
        <w:t>délégué des élèves ou des parents d’élèves) pourra être dé</w:t>
      </w:r>
      <w:r>
        <w:rPr>
          <w:rFonts w:ascii="Arial" w:hAnsi="Arial" w:cs="Arial"/>
          <w:sz w:val="20"/>
          <w:szCs w:val="20"/>
          <w:lang w:eastAsia="fr-FR"/>
        </w:rPr>
        <w:t xml:space="preserve">signé plusieurs années de suite </w:t>
      </w:r>
      <w:r w:rsidRPr="0091310D">
        <w:rPr>
          <w:rFonts w:ascii="Arial" w:hAnsi="Arial" w:cs="Arial"/>
          <w:sz w:val="20"/>
          <w:szCs w:val="20"/>
          <w:lang w:eastAsia="fr-FR"/>
        </w:rPr>
        <w:t>comme membre de la CHS, s’il le souhaite et s'il est</w:t>
      </w:r>
      <w:r>
        <w:rPr>
          <w:rFonts w:ascii="Arial" w:hAnsi="Arial" w:cs="Arial"/>
          <w:sz w:val="20"/>
          <w:szCs w:val="20"/>
          <w:lang w:eastAsia="fr-FR"/>
        </w:rPr>
        <w:t xml:space="preserve"> validé par les personnes qu'il </w:t>
      </w:r>
      <w:r w:rsidRPr="0091310D">
        <w:rPr>
          <w:rFonts w:ascii="Arial" w:hAnsi="Arial" w:cs="Arial"/>
          <w:sz w:val="20"/>
          <w:szCs w:val="20"/>
          <w:lang w:eastAsia="fr-FR"/>
        </w:rPr>
        <w:t>représente.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1-3 : </w:t>
      </w:r>
      <w:r w:rsidRPr="0091310D">
        <w:rPr>
          <w:rFonts w:ascii="Arial" w:hAnsi="Arial" w:cs="Arial"/>
          <w:sz w:val="20"/>
          <w:szCs w:val="20"/>
          <w:lang w:eastAsia="fr-FR"/>
        </w:rPr>
        <w:t>La composition de la commission est la suivante :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u w:val="single"/>
          <w:lang w:eastAsia="fr-FR"/>
        </w:rPr>
        <w:t>Membres de droit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 :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le chef d’établissement ou son adjoint,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l’adjoint-gestionnaire,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le conseiller principal d’éducation siégeant au conseil d’administration,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 xml:space="preserve">- le chef de travaux ou le directeur adjoint chargé de la </w:t>
      </w:r>
      <w:r w:rsidR="006113A5">
        <w:rPr>
          <w:rFonts w:ascii="Arial" w:hAnsi="Arial" w:cs="Arial"/>
          <w:sz w:val="20"/>
          <w:szCs w:val="20"/>
          <w:lang w:eastAsia="fr-FR"/>
        </w:rPr>
        <w:t>SEGPA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le représentant de la collectivité de rattachement.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u w:val="single"/>
          <w:lang w:eastAsia="fr-FR"/>
        </w:rPr>
        <w:t>Membres désignés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 :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- 2 représentants des personnels enseignants (deux titulaires et deux suppléants),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- 1 représentant des personnels administratifs, tec</w:t>
      </w:r>
      <w:r>
        <w:rPr>
          <w:rFonts w:ascii="Arial" w:hAnsi="Arial" w:cs="Arial"/>
          <w:sz w:val="20"/>
          <w:szCs w:val="20"/>
          <w:lang w:eastAsia="fr-FR"/>
        </w:rPr>
        <w:t xml:space="preserve">hniques, ouvriers et de service 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(deux représentants s’il y a plus de 600 élèves) </w:t>
      </w:r>
      <w:r>
        <w:rPr>
          <w:rFonts w:ascii="Arial" w:hAnsi="Arial" w:cs="Arial"/>
          <w:sz w:val="20"/>
          <w:szCs w:val="20"/>
          <w:lang w:eastAsia="fr-FR"/>
        </w:rPr>
        <w:t xml:space="preserve">(un ou deux titulaires et un ou </w:t>
      </w:r>
      <w:r w:rsidRPr="0091310D">
        <w:rPr>
          <w:rFonts w:ascii="Arial" w:hAnsi="Arial" w:cs="Arial"/>
          <w:sz w:val="20"/>
          <w:szCs w:val="20"/>
          <w:lang w:eastAsia="fr-FR"/>
        </w:rPr>
        <w:t>deux suppléants),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- 2 représentants des parents d’élèves (deux titulaires et deux suppléants),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- 2 représentants des élèves (deux titulaires et deux suppléants).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Membres à voix consultative :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l'Assistant de prévention de l’établissement,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les experts : le personnel d'infirmerie, le médecin d</w:t>
      </w:r>
      <w:r>
        <w:rPr>
          <w:rFonts w:ascii="Arial" w:hAnsi="Arial" w:cs="Arial"/>
          <w:sz w:val="20"/>
          <w:szCs w:val="20"/>
          <w:lang w:eastAsia="fr-FR"/>
        </w:rPr>
        <w:t xml:space="preserve">e santé scolaire, le médecin de </w:t>
      </w:r>
      <w:r w:rsidRPr="0091310D">
        <w:rPr>
          <w:rFonts w:ascii="Arial" w:hAnsi="Arial" w:cs="Arial"/>
          <w:sz w:val="20"/>
          <w:szCs w:val="20"/>
          <w:lang w:eastAsia="fr-FR"/>
        </w:rPr>
        <w:t>prévention du rectorat,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les personnes qualifiées : l’inspecteur santé et sécuri</w:t>
      </w:r>
      <w:r>
        <w:rPr>
          <w:rFonts w:ascii="Arial" w:hAnsi="Arial" w:cs="Arial"/>
          <w:sz w:val="20"/>
          <w:szCs w:val="20"/>
          <w:lang w:eastAsia="fr-FR"/>
        </w:rPr>
        <w:t xml:space="preserve">té au travail, le conseiller en </w:t>
      </w:r>
      <w:r w:rsidRPr="0091310D">
        <w:rPr>
          <w:rFonts w:ascii="Arial" w:hAnsi="Arial" w:cs="Arial"/>
          <w:sz w:val="20"/>
          <w:szCs w:val="20"/>
          <w:lang w:eastAsia="fr-FR"/>
        </w:rPr>
        <w:t>prévention départemental ou académique</w:t>
      </w:r>
      <w:r>
        <w:rPr>
          <w:rFonts w:ascii="Arial" w:hAnsi="Arial" w:cs="Arial"/>
          <w:sz w:val="20"/>
          <w:szCs w:val="20"/>
          <w:lang w:eastAsia="fr-FR"/>
        </w:rPr>
        <w:t xml:space="preserve">, le vétérinaire inspecteur, le </w:t>
      </w:r>
      <w:r w:rsidRPr="0091310D">
        <w:rPr>
          <w:rFonts w:ascii="Arial" w:hAnsi="Arial" w:cs="Arial"/>
          <w:sz w:val="20"/>
          <w:szCs w:val="20"/>
          <w:lang w:eastAsia="fr-FR"/>
        </w:rPr>
        <w:t>représentant de la C.A.R.S.A.T. centre</w:t>
      </w:r>
      <w:r>
        <w:rPr>
          <w:rFonts w:ascii="Arial" w:hAnsi="Arial" w:cs="Arial"/>
          <w:sz w:val="20"/>
          <w:szCs w:val="20"/>
          <w:lang w:eastAsia="fr-FR"/>
        </w:rPr>
        <w:t xml:space="preserve">, le représentant des autorités </w:t>
      </w:r>
      <w:r w:rsidRPr="0091310D">
        <w:rPr>
          <w:rFonts w:ascii="Arial" w:hAnsi="Arial" w:cs="Arial"/>
          <w:sz w:val="20"/>
          <w:szCs w:val="20"/>
          <w:lang w:eastAsia="fr-FR"/>
        </w:rPr>
        <w:t>académiques, membres des CHSCT des entrepris</w:t>
      </w:r>
      <w:r>
        <w:rPr>
          <w:rFonts w:ascii="Arial" w:hAnsi="Arial" w:cs="Arial"/>
          <w:sz w:val="20"/>
          <w:szCs w:val="20"/>
          <w:lang w:eastAsia="fr-FR"/>
        </w:rPr>
        <w:t xml:space="preserve">es associées aux formations par </w:t>
      </w:r>
      <w:r w:rsidRPr="0091310D">
        <w:rPr>
          <w:rFonts w:ascii="Arial" w:hAnsi="Arial" w:cs="Arial"/>
          <w:sz w:val="20"/>
          <w:szCs w:val="20"/>
          <w:lang w:eastAsia="fr-FR"/>
        </w:rPr>
        <w:t>alternance,</w:t>
      </w: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toute personne dont la présence permanente ou occas</w:t>
      </w:r>
      <w:r>
        <w:rPr>
          <w:rFonts w:ascii="Arial" w:hAnsi="Arial" w:cs="Arial"/>
          <w:sz w:val="20"/>
          <w:szCs w:val="20"/>
          <w:lang w:eastAsia="fr-FR"/>
        </w:rPr>
        <w:t xml:space="preserve">ionnelle est jugée utile par la </w:t>
      </w:r>
      <w:r w:rsidRPr="0091310D">
        <w:rPr>
          <w:rFonts w:ascii="Arial" w:hAnsi="Arial" w:cs="Arial"/>
          <w:sz w:val="20"/>
          <w:szCs w:val="20"/>
          <w:lang w:eastAsia="fr-FR"/>
        </w:rPr>
        <w:t>CHS.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140E08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1-4 : </w:t>
      </w:r>
      <w:r w:rsidRPr="0091310D">
        <w:rPr>
          <w:rFonts w:ascii="Arial" w:hAnsi="Arial" w:cs="Arial"/>
          <w:sz w:val="20"/>
          <w:szCs w:val="20"/>
          <w:lang w:eastAsia="fr-FR"/>
        </w:rPr>
        <w:t>Le Président est chargé de veiller à</w:t>
      </w:r>
      <w:r>
        <w:rPr>
          <w:rFonts w:ascii="Arial" w:hAnsi="Arial" w:cs="Arial"/>
          <w:sz w:val="20"/>
          <w:szCs w:val="20"/>
          <w:lang w:eastAsia="fr-FR"/>
        </w:rPr>
        <w:t xml:space="preserve"> l'application des dispositions </w:t>
      </w:r>
      <w:r w:rsidRPr="0091310D">
        <w:rPr>
          <w:rFonts w:ascii="Arial" w:hAnsi="Arial" w:cs="Arial"/>
          <w:sz w:val="20"/>
          <w:szCs w:val="20"/>
          <w:lang w:eastAsia="fr-FR"/>
        </w:rPr>
        <w:t>réglementaires.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>2. ORDRE du jour de la réunion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2-1 </w:t>
      </w:r>
      <w:r w:rsidRPr="0091310D">
        <w:rPr>
          <w:rFonts w:ascii="Arial" w:hAnsi="Arial" w:cs="Arial"/>
          <w:sz w:val="20"/>
          <w:szCs w:val="20"/>
          <w:lang w:eastAsia="fr-FR"/>
        </w:rPr>
        <w:t>: L’ordre du jour de chaque réunion ordinaire contiendra toujours au minim</w:t>
      </w:r>
      <w:r>
        <w:rPr>
          <w:rFonts w:ascii="Arial" w:hAnsi="Arial" w:cs="Arial"/>
          <w:sz w:val="20"/>
          <w:szCs w:val="20"/>
          <w:lang w:eastAsia="fr-FR"/>
        </w:rPr>
        <w:t xml:space="preserve">um </w:t>
      </w:r>
      <w:r w:rsidRPr="0091310D">
        <w:rPr>
          <w:rFonts w:ascii="Arial" w:hAnsi="Arial" w:cs="Arial"/>
          <w:sz w:val="20"/>
          <w:szCs w:val="20"/>
          <w:lang w:eastAsia="fr-FR"/>
        </w:rPr>
        <w:t>les cinq points suivants :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validation du compte-rendu de la précédente réunion,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présentation des suites données aux avis de la commission,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présentation des accidents et statistiques de pas</w:t>
      </w:r>
      <w:r>
        <w:rPr>
          <w:rFonts w:ascii="Arial" w:hAnsi="Arial" w:cs="Arial"/>
          <w:sz w:val="20"/>
          <w:szCs w:val="20"/>
          <w:lang w:eastAsia="fr-FR"/>
        </w:rPr>
        <w:t xml:space="preserve">sages à l’infirmerie (élèves et </w:t>
      </w:r>
      <w:r w:rsidRPr="0091310D">
        <w:rPr>
          <w:rFonts w:ascii="Arial" w:hAnsi="Arial" w:cs="Arial"/>
          <w:sz w:val="20"/>
          <w:szCs w:val="20"/>
          <w:lang w:eastAsia="fr-FR"/>
        </w:rPr>
        <w:t>personnels),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présentation du registre santé et sécurité au travail de la C.H.S.,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présentation des documents ayant trait à la santé et sécurité au travail.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Ces cinq points habituels seront complétés par un ou deu</w:t>
      </w:r>
      <w:r>
        <w:rPr>
          <w:rFonts w:ascii="Arial" w:hAnsi="Arial" w:cs="Arial"/>
          <w:sz w:val="20"/>
          <w:szCs w:val="20"/>
          <w:lang w:eastAsia="fr-FR"/>
        </w:rPr>
        <w:t xml:space="preserve">x points choisis dans une liste </w:t>
      </w:r>
      <w:r w:rsidRPr="0091310D">
        <w:rPr>
          <w:rFonts w:ascii="Arial" w:hAnsi="Arial" w:cs="Arial"/>
          <w:sz w:val="20"/>
          <w:szCs w:val="20"/>
          <w:lang w:eastAsia="fr-FR"/>
        </w:rPr>
        <w:t>prioritaire qui aura été</w:t>
      </w:r>
      <w:r>
        <w:rPr>
          <w:rFonts w:ascii="Arial" w:hAnsi="Arial" w:cs="Arial"/>
          <w:sz w:val="20"/>
          <w:szCs w:val="20"/>
          <w:lang w:eastAsia="fr-FR"/>
        </w:rPr>
        <w:t xml:space="preserve"> établie par la C.H.S.</w:t>
      </w: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Il pourra être adjoint à l’ordre du jour toutes question</w:t>
      </w:r>
      <w:r>
        <w:rPr>
          <w:rFonts w:ascii="Arial" w:hAnsi="Arial" w:cs="Arial"/>
          <w:sz w:val="20"/>
          <w:szCs w:val="20"/>
          <w:lang w:eastAsia="fr-FR"/>
        </w:rPr>
        <w:t xml:space="preserve">s dont l’examen est demandé par </w:t>
      </w:r>
      <w:r w:rsidRPr="0091310D">
        <w:rPr>
          <w:rFonts w:ascii="Arial" w:hAnsi="Arial" w:cs="Arial"/>
          <w:sz w:val="20"/>
          <w:szCs w:val="20"/>
          <w:lang w:eastAsia="fr-FR"/>
        </w:rPr>
        <w:t>écrit au Président par la moitié au</w:t>
      </w:r>
      <w:r>
        <w:rPr>
          <w:rFonts w:ascii="Arial" w:hAnsi="Arial" w:cs="Arial"/>
          <w:sz w:val="20"/>
          <w:szCs w:val="20"/>
          <w:lang w:eastAsia="fr-FR"/>
        </w:rPr>
        <w:t xml:space="preserve"> moins des membres de la C.H.S.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2-2 </w:t>
      </w:r>
      <w:r w:rsidRPr="0091310D">
        <w:rPr>
          <w:rFonts w:ascii="Arial" w:hAnsi="Arial" w:cs="Arial"/>
          <w:sz w:val="20"/>
          <w:szCs w:val="20"/>
          <w:lang w:eastAsia="fr-FR"/>
        </w:rPr>
        <w:t>: Lors de la première réunion de l’année, le chef d’établissemen</w:t>
      </w:r>
      <w:r>
        <w:rPr>
          <w:rFonts w:ascii="Arial" w:hAnsi="Arial" w:cs="Arial"/>
          <w:sz w:val="20"/>
          <w:szCs w:val="20"/>
          <w:lang w:eastAsia="fr-FR"/>
        </w:rPr>
        <w:t xml:space="preserve">t présentera le </w:t>
      </w:r>
      <w:r w:rsidRPr="0091310D">
        <w:rPr>
          <w:rFonts w:ascii="Arial" w:hAnsi="Arial" w:cs="Arial"/>
          <w:sz w:val="20"/>
          <w:szCs w:val="20"/>
          <w:lang w:eastAsia="fr-FR"/>
        </w:rPr>
        <w:t>plan de prévention annuel avec les actions à mener ; le proj</w:t>
      </w:r>
      <w:r>
        <w:rPr>
          <w:rFonts w:ascii="Arial" w:hAnsi="Arial" w:cs="Arial"/>
          <w:sz w:val="20"/>
          <w:szCs w:val="20"/>
          <w:lang w:eastAsia="fr-FR"/>
        </w:rPr>
        <w:t xml:space="preserve">et du plan de prévention pourra </w:t>
      </w:r>
      <w:r w:rsidRPr="0091310D">
        <w:rPr>
          <w:rFonts w:ascii="Arial" w:hAnsi="Arial" w:cs="Arial"/>
          <w:sz w:val="20"/>
          <w:szCs w:val="20"/>
          <w:lang w:eastAsia="fr-FR"/>
        </w:rPr>
        <w:t>avoir été préparé par un grou</w:t>
      </w:r>
      <w:r>
        <w:rPr>
          <w:rFonts w:ascii="Arial" w:hAnsi="Arial" w:cs="Arial"/>
          <w:sz w:val="20"/>
          <w:szCs w:val="20"/>
          <w:lang w:eastAsia="fr-FR"/>
        </w:rPr>
        <w:t>pe de travail issu de la C.H.S.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2-3 </w:t>
      </w:r>
      <w:r w:rsidRPr="0091310D">
        <w:rPr>
          <w:rFonts w:ascii="Arial" w:hAnsi="Arial" w:cs="Arial"/>
          <w:sz w:val="20"/>
          <w:szCs w:val="20"/>
          <w:lang w:eastAsia="fr-FR"/>
        </w:rPr>
        <w:t>: Lors de la dernière réunion de l’année scolaire, le chef d’établissement</w:t>
      </w:r>
      <w:r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91310D">
        <w:rPr>
          <w:rFonts w:ascii="Arial" w:hAnsi="Arial" w:cs="Arial"/>
          <w:sz w:val="20"/>
          <w:szCs w:val="20"/>
          <w:lang w:eastAsia="fr-FR"/>
        </w:rPr>
        <w:t>présentera le bilan des actions engagées. Ce bilan pourra avo</w:t>
      </w:r>
      <w:r>
        <w:rPr>
          <w:rFonts w:ascii="Arial" w:hAnsi="Arial" w:cs="Arial"/>
          <w:sz w:val="20"/>
          <w:szCs w:val="20"/>
          <w:lang w:eastAsia="fr-FR"/>
        </w:rPr>
        <w:t>ir été préparé par un groupe de travail issu de la C.H.S.</w:t>
      </w:r>
    </w:p>
    <w:p w:rsidR="00DF6B09" w:rsidRPr="0091310D" w:rsidRDefault="00DF6B09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bookmarkStart w:id="0" w:name="_GoBack"/>
      <w:bookmarkEnd w:id="0"/>
    </w:p>
    <w:p w:rsid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>3. CONVOCATION des membres de la commission</w:t>
      </w:r>
    </w:p>
    <w:p w:rsidR="0091310D" w:rsidRPr="0091310D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eastAsia="fr-FR"/>
        </w:rPr>
      </w:pPr>
    </w:p>
    <w:p w:rsidR="002B6633" w:rsidRPr="00177E43" w:rsidRDefault="0091310D" w:rsidP="00913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3-1 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: </w:t>
      </w:r>
    </w:p>
    <w:p w:rsidR="0091310D" w:rsidRPr="00177E43" w:rsidRDefault="0091310D" w:rsidP="00727E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177E43">
        <w:rPr>
          <w:rFonts w:ascii="Arial" w:hAnsi="Arial" w:cs="Arial"/>
          <w:sz w:val="20"/>
          <w:szCs w:val="20"/>
          <w:lang w:eastAsia="fr-FR"/>
        </w:rPr>
        <w:t>La C.H.S. se réunit :</w:t>
      </w:r>
    </w:p>
    <w:p w:rsidR="0091310D" w:rsidRPr="00177E43" w:rsidRDefault="00727E9A" w:rsidP="00727E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177E43">
        <w:rPr>
          <w:rFonts w:ascii="Arial" w:hAnsi="Arial" w:cs="Arial"/>
          <w:sz w:val="20"/>
          <w:szCs w:val="20"/>
          <w:lang w:eastAsia="fr-FR"/>
        </w:rPr>
        <w:t>- e</w:t>
      </w:r>
      <w:r w:rsidR="0091310D" w:rsidRPr="00177E43">
        <w:rPr>
          <w:rFonts w:ascii="Arial" w:hAnsi="Arial" w:cs="Arial"/>
          <w:sz w:val="20"/>
          <w:szCs w:val="20"/>
          <w:lang w:eastAsia="fr-FR"/>
        </w:rPr>
        <w:t xml:space="preserve">n séance ordinaire, une fois par trimestre au minimum </w:t>
      </w:r>
      <w:r w:rsidRPr="00177E43">
        <w:rPr>
          <w:rFonts w:ascii="Arial" w:hAnsi="Arial" w:cs="Arial"/>
          <w:sz w:val="20"/>
          <w:szCs w:val="20"/>
          <w:lang w:eastAsia="fr-FR"/>
        </w:rPr>
        <w:t xml:space="preserve">à l’initiative </w:t>
      </w:r>
      <w:r w:rsidR="0091310D" w:rsidRPr="00177E43">
        <w:rPr>
          <w:rFonts w:ascii="Arial" w:hAnsi="Arial" w:cs="Arial"/>
          <w:sz w:val="20"/>
          <w:szCs w:val="20"/>
          <w:lang w:eastAsia="fr-FR"/>
        </w:rPr>
        <w:t>du président.</w:t>
      </w:r>
    </w:p>
    <w:p w:rsidR="0091310D" w:rsidRPr="00177E43" w:rsidRDefault="00727E9A" w:rsidP="00727E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177E43">
        <w:rPr>
          <w:rFonts w:ascii="Arial" w:hAnsi="Arial" w:cs="Arial"/>
          <w:sz w:val="20"/>
          <w:szCs w:val="20"/>
          <w:lang w:eastAsia="fr-FR"/>
        </w:rPr>
        <w:t>- e</w:t>
      </w:r>
      <w:r w:rsidR="0091310D" w:rsidRPr="00177E43">
        <w:rPr>
          <w:rFonts w:ascii="Arial" w:hAnsi="Arial" w:cs="Arial"/>
          <w:sz w:val="20"/>
          <w:szCs w:val="20"/>
          <w:lang w:eastAsia="fr-FR"/>
        </w:rPr>
        <w:t>n séance extraordinaire</w:t>
      </w:r>
      <w:r w:rsidRPr="00177E43">
        <w:rPr>
          <w:rFonts w:ascii="Arial" w:hAnsi="Arial" w:cs="Arial"/>
          <w:sz w:val="20"/>
          <w:szCs w:val="20"/>
          <w:lang w:eastAsia="fr-FR"/>
        </w:rPr>
        <w:t>, sur un ordre du jour déterminé</w:t>
      </w:r>
      <w:r w:rsidR="0091310D" w:rsidRPr="00177E43">
        <w:rPr>
          <w:rFonts w:ascii="Arial" w:hAnsi="Arial" w:cs="Arial"/>
          <w:sz w:val="20"/>
          <w:szCs w:val="20"/>
          <w:lang w:eastAsia="fr-FR"/>
        </w:rPr>
        <w:t xml:space="preserve"> :</w:t>
      </w:r>
    </w:p>
    <w:p w:rsidR="0091310D" w:rsidRPr="00177E43" w:rsidRDefault="0091310D" w:rsidP="00727E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  <w:lang w:eastAsia="fr-FR"/>
        </w:rPr>
      </w:pPr>
      <w:r w:rsidRPr="00177E43">
        <w:rPr>
          <w:rFonts w:ascii="Arial" w:hAnsi="Arial" w:cs="Arial"/>
          <w:sz w:val="20"/>
          <w:szCs w:val="20"/>
          <w:lang w:eastAsia="fr-FR"/>
        </w:rPr>
        <w:t xml:space="preserve">- à la demande du </w:t>
      </w:r>
      <w:r w:rsidR="00727E9A" w:rsidRPr="00177E43">
        <w:rPr>
          <w:rFonts w:ascii="Arial" w:hAnsi="Arial" w:cs="Arial"/>
          <w:sz w:val="20"/>
          <w:szCs w:val="20"/>
          <w:lang w:eastAsia="fr-FR"/>
        </w:rPr>
        <w:t>chef d’établissement</w:t>
      </w:r>
      <w:r w:rsidRPr="00177E43">
        <w:rPr>
          <w:rFonts w:ascii="Arial" w:hAnsi="Arial" w:cs="Arial"/>
          <w:sz w:val="20"/>
          <w:szCs w:val="20"/>
          <w:lang w:eastAsia="fr-FR"/>
        </w:rPr>
        <w:t xml:space="preserve"> ou du conseil d’administration,</w:t>
      </w:r>
    </w:p>
    <w:p w:rsidR="0091310D" w:rsidRPr="00177E43" w:rsidRDefault="0091310D" w:rsidP="00727E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  <w:lang w:eastAsia="fr-FR"/>
        </w:rPr>
      </w:pPr>
      <w:r w:rsidRPr="00177E43">
        <w:rPr>
          <w:rFonts w:ascii="Arial" w:hAnsi="Arial" w:cs="Arial"/>
          <w:sz w:val="20"/>
          <w:szCs w:val="20"/>
          <w:lang w:eastAsia="fr-FR"/>
        </w:rPr>
        <w:t>- à la demande du tiers des membres de la C.H.S. ayant voix délibérative,</w:t>
      </w:r>
    </w:p>
    <w:p w:rsidR="00727E9A" w:rsidRPr="00177E43" w:rsidRDefault="0091310D" w:rsidP="00727E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  <w:lang w:eastAsia="fr-FR"/>
        </w:rPr>
      </w:pPr>
      <w:r w:rsidRPr="00177E43">
        <w:rPr>
          <w:rFonts w:ascii="Arial" w:hAnsi="Arial" w:cs="Arial"/>
          <w:sz w:val="20"/>
          <w:szCs w:val="20"/>
          <w:lang w:eastAsia="fr-FR"/>
        </w:rPr>
        <w:t xml:space="preserve">- à la demande </w:t>
      </w:r>
      <w:r w:rsidR="00727E9A" w:rsidRPr="00177E43">
        <w:rPr>
          <w:rFonts w:ascii="Arial" w:hAnsi="Arial" w:cs="Arial"/>
          <w:sz w:val="20"/>
          <w:szCs w:val="20"/>
          <w:lang w:eastAsia="fr-FR"/>
        </w:rPr>
        <w:t>du conseil des délégués pour la vie lycéenne,</w:t>
      </w:r>
    </w:p>
    <w:p w:rsidR="00727E9A" w:rsidRDefault="00727E9A" w:rsidP="00177E4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  <w:lang w:eastAsia="fr-FR"/>
        </w:rPr>
      </w:pPr>
      <w:r w:rsidRPr="00727E9A">
        <w:rPr>
          <w:rFonts w:ascii="Arial" w:hAnsi="Arial" w:cs="Arial"/>
          <w:sz w:val="20"/>
          <w:szCs w:val="20"/>
          <w:lang w:eastAsia="fr-FR"/>
        </w:rPr>
        <w:t xml:space="preserve"> </w:t>
      </w:r>
      <w:r w:rsidR="0091310D" w:rsidRPr="0091310D">
        <w:rPr>
          <w:rFonts w:ascii="Arial" w:hAnsi="Arial" w:cs="Arial"/>
          <w:sz w:val="20"/>
          <w:szCs w:val="20"/>
          <w:lang w:eastAsia="fr-FR"/>
        </w:rPr>
        <w:t>- à la demande du représentant de la collectivité de rattachement.</w:t>
      </w:r>
    </w:p>
    <w:p w:rsidR="00727E9A" w:rsidRPr="0091310D" w:rsidRDefault="00727E9A" w:rsidP="00727E9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Suite à une demande de réunion extraordinaire, la deman</w:t>
      </w:r>
      <w:r>
        <w:rPr>
          <w:rFonts w:ascii="Arial" w:hAnsi="Arial" w:cs="Arial"/>
          <w:sz w:val="20"/>
          <w:szCs w:val="20"/>
          <w:lang w:eastAsia="fr-FR"/>
        </w:rPr>
        <w:t xml:space="preserve">de écrite adressée au Président </w:t>
      </w:r>
      <w:r w:rsidRPr="0091310D">
        <w:rPr>
          <w:rFonts w:ascii="Arial" w:hAnsi="Arial" w:cs="Arial"/>
          <w:sz w:val="20"/>
          <w:szCs w:val="20"/>
          <w:lang w:eastAsia="fr-FR"/>
        </w:rPr>
        <w:t>doit préciser la ou les questions à inscrire à l'ordre du jour. La C.H.S. s</w:t>
      </w:r>
      <w:r>
        <w:rPr>
          <w:rFonts w:ascii="Arial" w:hAnsi="Arial" w:cs="Arial"/>
          <w:sz w:val="20"/>
          <w:szCs w:val="20"/>
          <w:lang w:eastAsia="fr-FR"/>
        </w:rPr>
        <w:t xml:space="preserve">e réunit dans un </w:t>
      </w:r>
      <w:r w:rsidRPr="0091310D">
        <w:rPr>
          <w:rFonts w:ascii="Arial" w:hAnsi="Arial" w:cs="Arial"/>
          <w:sz w:val="20"/>
          <w:szCs w:val="20"/>
          <w:lang w:eastAsia="fr-FR"/>
        </w:rPr>
        <w:t>délai maximal d'un mois à compter du jour de la réception de la demande écrite.</w:t>
      </w: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lastRenderedPageBreak/>
        <w:t>En cas d’urgence, par exemple : à la suite d’un incident marqua</w:t>
      </w:r>
      <w:r>
        <w:rPr>
          <w:rFonts w:ascii="Arial" w:hAnsi="Arial" w:cs="Arial"/>
          <w:sz w:val="20"/>
          <w:szCs w:val="20"/>
          <w:lang w:eastAsia="fr-FR"/>
        </w:rPr>
        <w:t xml:space="preserve">nt, d’un accident grave, en cas </w:t>
      </w:r>
      <w:r w:rsidRPr="0091310D">
        <w:rPr>
          <w:rFonts w:ascii="Arial" w:hAnsi="Arial" w:cs="Arial"/>
          <w:sz w:val="20"/>
          <w:szCs w:val="20"/>
          <w:lang w:eastAsia="fr-FR"/>
        </w:rPr>
        <w:t>de danger grave et imminent, la réunion extraordinaire de la</w:t>
      </w:r>
      <w:r>
        <w:rPr>
          <w:rFonts w:ascii="Arial" w:hAnsi="Arial" w:cs="Arial"/>
          <w:sz w:val="20"/>
          <w:szCs w:val="20"/>
          <w:lang w:eastAsia="fr-FR"/>
        </w:rPr>
        <w:t xml:space="preserve"> C.H.S. devra se tenir un délai </w:t>
      </w:r>
      <w:r w:rsidRPr="0091310D">
        <w:rPr>
          <w:rFonts w:ascii="Arial" w:hAnsi="Arial" w:cs="Arial"/>
          <w:sz w:val="20"/>
          <w:szCs w:val="20"/>
          <w:lang w:eastAsia="fr-FR"/>
        </w:rPr>
        <w:t>de 24 heures.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3-2 </w:t>
      </w:r>
      <w:r w:rsidRPr="0091310D">
        <w:rPr>
          <w:rFonts w:ascii="Arial" w:hAnsi="Arial" w:cs="Arial"/>
          <w:sz w:val="20"/>
          <w:szCs w:val="20"/>
          <w:lang w:eastAsia="fr-FR"/>
        </w:rPr>
        <w:t>: Le Président convoque les membres titu</w:t>
      </w:r>
      <w:r>
        <w:rPr>
          <w:rFonts w:ascii="Arial" w:hAnsi="Arial" w:cs="Arial"/>
          <w:sz w:val="20"/>
          <w:szCs w:val="20"/>
          <w:lang w:eastAsia="fr-FR"/>
        </w:rPr>
        <w:t xml:space="preserve">laires de la commission en leur </w:t>
      </w:r>
      <w:r w:rsidRPr="0091310D">
        <w:rPr>
          <w:rFonts w:ascii="Arial" w:hAnsi="Arial" w:cs="Arial"/>
          <w:sz w:val="20"/>
          <w:szCs w:val="20"/>
          <w:lang w:eastAsia="fr-FR"/>
        </w:rPr>
        <w:t>adressant :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la lettre de convocation, l'ordre du jour, la liste des membres et personnes invitées,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- tous les documents nécessaires aux travaux de la commission.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Ces éléments sont expédiés au moins 15 jours ouvrables scolaires avant la réunion.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Tout membre titulaire qui ne peut être présent à la réunion doit en informer aussitôt le</w:t>
      </w: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Président qui convoquera alors le suppléant.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>Article 3-3</w:t>
      </w:r>
      <w:r w:rsidRPr="0091310D">
        <w:rPr>
          <w:rFonts w:ascii="Arial" w:hAnsi="Arial" w:cs="Arial"/>
          <w:sz w:val="20"/>
          <w:szCs w:val="20"/>
          <w:lang w:eastAsia="fr-FR"/>
        </w:rPr>
        <w:t>: Les experts sont convoqués par le Président de l</w:t>
      </w:r>
      <w:r>
        <w:rPr>
          <w:rFonts w:ascii="Arial" w:hAnsi="Arial" w:cs="Arial"/>
          <w:sz w:val="20"/>
          <w:szCs w:val="20"/>
          <w:lang w:eastAsia="fr-FR"/>
        </w:rPr>
        <w:t xml:space="preserve">a C.H.S. dans les huit jours au </w:t>
      </w:r>
      <w:r w:rsidRPr="0091310D">
        <w:rPr>
          <w:rFonts w:ascii="Arial" w:hAnsi="Arial" w:cs="Arial"/>
          <w:sz w:val="20"/>
          <w:szCs w:val="20"/>
          <w:lang w:eastAsia="fr-FR"/>
        </w:rPr>
        <w:t>moins avant la date de la réunion.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3-4 </w:t>
      </w:r>
      <w:r w:rsidRPr="0091310D">
        <w:rPr>
          <w:rFonts w:ascii="Arial" w:hAnsi="Arial" w:cs="Arial"/>
          <w:sz w:val="20"/>
          <w:szCs w:val="20"/>
          <w:lang w:eastAsia="fr-FR"/>
        </w:rPr>
        <w:t>: En cas d’urgence, les participants seront infor</w:t>
      </w:r>
      <w:r>
        <w:rPr>
          <w:rFonts w:ascii="Arial" w:hAnsi="Arial" w:cs="Arial"/>
          <w:sz w:val="20"/>
          <w:szCs w:val="20"/>
          <w:lang w:eastAsia="fr-FR"/>
        </w:rPr>
        <w:t xml:space="preserve">més de la réunion par téléphone </w:t>
      </w:r>
      <w:r w:rsidRPr="0091310D">
        <w:rPr>
          <w:rFonts w:ascii="Arial" w:hAnsi="Arial" w:cs="Arial"/>
          <w:sz w:val="20"/>
          <w:szCs w:val="20"/>
          <w:lang w:eastAsia="fr-FR"/>
        </w:rPr>
        <w:t>avec confirmation par télécopie ou courriel.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3-5 </w:t>
      </w:r>
      <w:r w:rsidRPr="0091310D">
        <w:rPr>
          <w:rFonts w:ascii="Arial" w:hAnsi="Arial" w:cs="Arial"/>
          <w:sz w:val="20"/>
          <w:szCs w:val="20"/>
          <w:lang w:eastAsia="fr-FR"/>
        </w:rPr>
        <w:t>: En cas de présence du membre titulaire, le m</w:t>
      </w:r>
      <w:r>
        <w:rPr>
          <w:rFonts w:ascii="Arial" w:hAnsi="Arial" w:cs="Arial"/>
          <w:sz w:val="20"/>
          <w:szCs w:val="20"/>
          <w:lang w:eastAsia="fr-FR"/>
        </w:rPr>
        <w:t xml:space="preserve">embre suppléant peut assister à </w:t>
      </w:r>
      <w:r w:rsidRPr="0091310D">
        <w:rPr>
          <w:rFonts w:ascii="Arial" w:hAnsi="Arial" w:cs="Arial"/>
          <w:sz w:val="20"/>
          <w:szCs w:val="20"/>
          <w:lang w:eastAsia="fr-FR"/>
        </w:rPr>
        <w:t>la réunion, mais sans prendre part aux votes.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3-6 </w:t>
      </w:r>
      <w:r w:rsidRPr="0091310D">
        <w:rPr>
          <w:rFonts w:ascii="Arial" w:hAnsi="Arial" w:cs="Arial"/>
          <w:sz w:val="20"/>
          <w:szCs w:val="20"/>
          <w:lang w:eastAsia="fr-FR"/>
        </w:rPr>
        <w:t>: Le président envoie une copie de la convo</w:t>
      </w:r>
      <w:r>
        <w:rPr>
          <w:rFonts w:ascii="Arial" w:hAnsi="Arial" w:cs="Arial"/>
          <w:sz w:val="20"/>
          <w:szCs w:val="20"/>
          <w:lang w:eastAsia="fr-FR"/>
        </w:rPr>
        <w:t xml:space="preserve">cation et de l'ordre du jour au </w:t>
      </w:r>
      <w:r w:rsidRPr="0091310D">
        <w:rPr>
          <w:rFonts w:ascii="Arial" w:hAnsi="Arial" w:cs="Arial"/>
          <w:sz w:val="20"/>
          <w:szCs w:val="20"/>
          <w:lang w:eastAsia="fr-FR"/>
        </w:rPr>
        <w:t>conseiller de prévention</w:t>
      </w:r>
      <w:r>
        <w:rPr>
          <w:rFonts w:ascii="Arial" w:hAnsi="Arial" w:cs="Arial"/>
          <w:sz w:val="20"/>
          <w:szCs w:val="20"/>
          <w:lang w:eastAsia="fr-FR"/>
        </w:rPr>
        <w:t xml:space="preserve"> départemental de la D.S.D.E.N.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>4. DEROULEMENT de la réunion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</w:p>
    <w:p w:rsidR="00A20CEC" w:rsidRPr="00177E43" w:rsidRDefault="00A20CEC" w:rsidP="00A20C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  <w:lang w:eastAsia="fr-FR"/>
        </w:rPr>
      </w:pPr>
      <w:r w:rsidRPr="00177E43">
        <w:rPr>
          <w:rFonts w:ascii="Arial" w:hAnsi="Arial" w:cs="Arial"/>
          <w:bCs/>
          <w:i/>
          <w:sz w:val="20"/>
          <w:szCs w:val="20"/>
          <w:lang w:eastAsia="fr-FR"/>
        </w:rPr>
        <w:t>Article D421-157</w:t>
      </w:r>
    </w:p>
    <w:p w:rsidR="00A20CEC" w:rsidRPr="00177E43" w:rsidRDefault="00A20CEC" w:rsidP="00A20C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  <w:lang w:eastAsia="fr-FR"/>
        </w:rPr>
      </w:pPr>
    </w:p>
    <w:p w:rsidR="00A20CEC" w:rsidRPr="00177E43" w:rsidRDefault="00A20CEC" w:rsidP="00A20C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  <w:lang w:eastAsia="fr-FR"/>
        </w:rPr>
      </w:pPr>
      <w:r w:rsidRPr="00177E43">
        <w:rPr>
          <w:rFonts w:ascii="Arial" w:hAnsi="Arial" w:cs="Arial"/>
          <w:bCs/>
          <w:i/>
          <w:sz w:val="20"/>
          <w:szCs w:val="20"/>
          <w:lang w:eastAsia="fr-FR"/>
        </w:rPr>
        <w:t xml:space="preserve">    Créé par Décret n°2008-263 du 14 mars 2008 - art. (V)</w:t>
      </w:r>
    </w:p>
    <w:p w:rsidR="00A20CEC" w:rsidRPr="00177E43" w:rsidRDefault="00A20CEC" w:rsidP="00A20C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  <w:lang w:eastAsia="fr-FR"/>
        </w:rPr>
      </w:pPr>
    </w:p>
    <w:p w:rsidR="00A20CEC" w:rsidRPr="00177E43" w:rsidRDefault="00A20CEC" w:rsidP="00A20C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eastAsia="fr-FR"/>
        </w:rPr>
      </w:pPr>
      <w:r w:rsidRPr="00177E43">
        <w:rPr>
          <w:rFonts w:ascii="Arial" w:hAnsi="Arial" w:cs="Arial"/>
          <w:bCs/>
          <w:i/>
          <w:sz w:val="20"/>
          <w:szCs w:val="20"/>
          <w:lang w:eastAsia="fr-FR"/>
        </w:rPr>
        <w:t xml:space="preserve">Au début de chaque année scolaire, </w:t>
      </w:r>
      <w:r w:rsidRPr="00177E43">
        <w:rPr>
          <w:rFonts w:ascii="Arial" w:hAnsi="Arial" w:cs="Arial"/>
          <w:b/>
          <w:bCs/>
          <w:i/>
          <w:sz w:val="20"/>
          <w:szCs w:val="20"/>
          <w:lang w:eastAsia="fr-FR"/>
        </w:rPr>
        <w:t>le chef d'établissement présente à la commission d'hygiène et de sécurité :</w:t>
      </w:r>
    </w:p>
    <w:p w:rsidR="00A20CEC" w:rsidRPr="00177E43" w:rsidRDefault="00A20CEC" w:rsidP="00A20C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  <w:lang w:eastAsia="fr-FR"/>
        </w:rPr>
      </w:pPr>
      <w:r w:rsidRPr="00177E43">
        <w:rPr>
          <w:rFonts w:ascii="Arial" w:hAnsi="Arial" w:cs="Arial"/>
          <w:bCs/>
          <w:i/>
          <w:sz w:val="20"/>
          <w:szCs w:val="20"/>
          <w:lang w:eastAsia="fr-FR"/>
        </w:rPr>
        <w:t xml:space="preserve">1° Un </w:t>
      </w:r>
      <w:r w:rsidRPr="00177E43">
        <w:rPr>
          <w:rFonts w:ascii="Arial" w:hAnsi="Arial" w:cs="Arial"/>
          <w:b/>
          <w:bCs/>
          <w:i/>
          <w:sz w:val="20"/>
          <w:szCs w:val="20"/>
          <w:lang w:eastAsia="fr-FR"/>
        </w:rPr>
        <w:t>rapport d'activité de l'année passée</w:t>
      </w:r>
      <w:r w:rsidRPr="00177E43">
        <w:rPr>
          <w:rFonts w:ascii="Arial" w:hAnsi="Arial" w:cs="Arial"/>
          <w:bCs/>
          <w:i/>
          <w:sz w:val="20"/>
          <w:szCs w:val="20"/>
          <w:lang w:eastAsia="fr-FR"/>
        </w:rPr>
        <w:t xml:space="preserve"> présentant notamment les suites données aux avis de la commission ;</w:t>
      </w:r>
    </w:p>
    <w:p w:rsidR="00A20CEC" w:rsidRPr="00177E43" w:rsidRDefault="00A20CEC" w:rsidP="00A20C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  <w:lang w:eastAsia="fr-FR"/>
        </w:rPr>
      </w:pPr>
      <w:r w:rsidRPr="00177E43">
        <w:rPr>
          <w:rFonts w:ascii="Arial" w:hAnsi="Arial" w:cs="Arial"/>
          <w:bCs/>
          <w:i/>
          <w:sz w:val="20"/>
          <w:szCs w:val="20"/>
          <w:lang w:eastAsia="fr-FR"/>
        </w:rPr>
        <w:t xml:space="preserve">2° Un </w:t>
      </w:r>
      <w:r w:rsidRPr="00177E43">
        <w:rPr>
          <w:rFonts w:ascii="Arial" w:hAnsi="Arial" w:cs="Arial"/>
          <w:b/>
          <w:bCs/>
          <w:i/>
          <w:sz w:val="20"/>
          <w:szCs w:val="20"/>
          <w:lang w:eastAsia="fr-FR"/>
        </w:rPr>
        <w:t>programme annuel de prévention des risques</w:t>
      </w:r>
      <w:r w:rsidRPr="00177E43">
        <w:rPr>
          <w:rFonts w:ascii="Arial" w:hAnsi="Arial" w:cs="Arial"/>
          <w:bCs/>
          <w:i/>
          <w:sz w:val="20"/>
          <w:szCs w:val="20"/>
          <w:lang w:eastAsia="fr-FR"/>
        </w:rPr>
        <w:t xml:space="preserve"> et d'amélioration des conditions d'hygiène et de sécurité.</w:t>
      </w:r>
    </w:p>
    <w:p w:rsidR="00A20CEC" w:rsidRDefault="00A20CEC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4-1 </w:t>
      </w:r>
      <w:r w:rsidRPr="0091310D">
        <w:rPr>
          <w:rFonts w:ascii="Arial" w:hAnsi="Arial" w:cs="Arial"/>
          <w:sz w:val="20"/>
          <w:szCs w:val="20"/>
          <w:lang w:eastAsia="fr-FR"/>
        </w:rPr>
        <w:t>: La séance est ouverte par le Président.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Le président constate que le quorum est atteint si au moi</w:t>
      </w:r>
      <w:r>
        <w:rPr>
          <w:rFonts w:ascii="Arial" w:hAnsi="Arial" w:cs="Arial"/>
          <w:sz w:val="20"/>
          <w:szCs w:val="20"/>
          <w:lang w:eastAsia="fr-FR"/>
        </w:rPr>
        <w:t xml:space="preserve">ns la moitié des membres à voix 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délibératives de la C.H.S. est présente. Si ce quorum </w:t>
      </w:r>
      <w:r>
        <w:rPr>
          <w:rFonts w:ascii="Arial" w:hAnsi="Arial" w:cs="Arial"/>
          <w:sz w:val="20"/>
          <w:szCs w:val="20"/>
          <w:lang w:eastAsia="fr-FR"/>
        </w:rPr>
        <w:t xml:space="preserve">n'est pas atteint, une nouvelle </w:t>
      </w:r>
      <w:r w:rsidRPr="0091310D">
        <w:rPr>
          <w:rFonts w:ascii="Arial" w:hAnsi="Arial" w:cs="Arial"/>
          <w:sz w:val="20"/>
          <w:szCs w:val="20"/>
          <w:lang w:eastAsia="fr-FR"/>
        </w:rPr>
        <w:t>convocation sera expédiée dès le lendemain pour convoque</w:t>
      </w:r>
      <w:r>
        <w:rPr>
          <w:rFonts w:ascii="Arial" w:hAnsi="Arial" w:cs="Arial"/>
          <w:sz w:val="20"/>
          <w:szCs w:val="20"/>
          <w:lang w:eastAsia="fr-FR"/>
        </w:rPr>
        <w:t xml:space="preserve">r une nouvelle réunion dans les </w:t>
      </w:r>
      <w:r w:rsidRPr="0091310D">
        <w:rPr>
          <w:rFonts w:ascii="Arial" w:hAnsi="Arial" w:cs="Arial"/>
          <w:sz w:val="20"/>
          <w:szCs w:val="20"/>
          <w:lang w:eastAsia="fr-FR"/>
        </w:rPr>
        <w:t>deux semaines qui suivent, aucun quorum ne sera alors nécessaire.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Chaque participant est invité à se présenter brièvement.</w:t>
      </w: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Une liste d'émargement aura été préparée à l'avance e</w:t>
      </w:r>
      <w:r>
        <w:rPr>
          <w:rFonts w:ascii="Arial" w:hAnsi="Arial" w:cs="Arial"/>
          <w:sz w:val="20"/>
          <w:szCs w:val="20"/>
          <w:lang w:eastAsia="fr-FR"/>
        </w:rPr>
        <w:t xml:space="preserve">t circulera pour identifier les </w:t>
      </w:r>
      <w:r w:rsidRPr="0091310D">
        <w:rPr>
          <w:rFonts w:ascii="Arial" w:hAnsi="Arial" w:cs="Arial"/>
          <w:sz w:val="20"/>
          <w:szCs w:val="20"/>
          <w:lang w:eastAsia="fr-FR"/>
        </w:rPr>
        <w:t>personnes présentes.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4-2 </w:t>
      </w:r>
      <w:r w:rsidRPr="0091310D">
        <w:rPr>
          <w:rFonts w:ascii="Arial" w:hAnsi="Arial" w:cs="Arial"/>
          <w:sz w:val="20"/>
          <w:szCs w:val="20"/>
          <w:lang w:eastAsia="fr-FR"/>
        </w:rPr>
        <w:t>: Deux membres de la C.H.S. se portent volontai</w:t>
      </w:r>
      <w:r>
        <w:rPr>
          <w:rFonts w:ascii="Arial" w:hAnsi="Arial" w:cs="Arial"/>
          <w:sz w:val="20"/>
          <w:szCs w:val="20"/>
          <w:lang w:eastAsia="fr-FR"/>
        </w:rPr>
        <w:t xml:space="preserve">res pour assurer le secrétariat 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de la séance (un représentant de l'administration </w:t>
      </w: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et </w:t>
      </w:r>
      <w:r w:rsidRPr="0091310D">
        <w:rPr>
          <w:rFonts w:ascii="Arial" w:hAnsi="Arial" w:cs="Arial"/>
          <w:sz w:val="20"/>
          <w:szCs w:val="20"/>
          <w:lang w:eastAsia="fr-FR"/>
        </w:rPr>
        <w:t>un rep</w:t>
      </w:r>
      <w:r>
        <w:rPr>
          <w:rFonts w:ascii="Arial" w:hAnsi="Arial" w:cs="Arial"/>
          <w:sz w:val="20"/>
          <w:szCs w:val="20"/>
          <w:lang w:eastAsia="fr-FR"/>
        </w:rPr>
        <w:t xml:space="preserve">résentant des personnels ou des </w:t>
      </w:r>
      <w:r w:rsidRPr="0091310D">
        <w:rPr>
          <w:rFonts w:ascii="Arial" w:hAnsi="Arial" w:cs="Arial"/>
          <w:sz w:val="20"/>
          <w:szCs w:val="20"/>
          <w:lang w:eastAsia="fr-FR"/>
        </w:rPr>
        <w:t>parents d'élèves) Les membres de la C.H.S. valident le nom des deux secrétaires de séance.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4-3 </w:t>
      </w:r>
      <w:r w:rsidRPr="0091310D">
        <w:rPr>
          <w:rFonts w:ascii="Arial" w:hAnsi="Arial" w:cs="Arial"/>
          <w:sz w:val="20"/>
          <w:szCs w:val="20"/>
          <w:lang w:eastAsia="fr-FR"/>
        </w:rPr>
        <w:t>: La mission des deux secrétaires de séance e</w:t>
      </w:r>
      <w:r>
        <w:rPr>
          <w:rFonts w:ascii="Arial" w:hAnsi="Arial" w:cs="Arial"/>
          <w:sz w:val="20"/>
          <w:szCs w:val="20"/>
          <w:lang w:eastAsia="fr-FR"/>
        </w:rPr>
        <w:t xml:space="preserve">st d'établir le compte rendu de </w:t>
      </w:r>
      <w:r w:rsidRPr="0091310D">
        <w:rPr>
          <w:rFonts w:ascii="Arial" w:hAnsi="Arial" w:cs="Arial"/>
          <w:sz w:val="20"/>
          <w:szCs w:val="20"/>
          <w:lang w:eastAsia="fr-FR"/>
        </w:rPr>
        <w:t>séance pour le proposer au chef d'établissement.</w:t>
      </w: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4-4 </w:t>
      </w:r>
      <w:r w:rsidRPr="0091310D">
        <w:rPr>
          <w:rFonts w:ascii="Arial" w:hAnsi="Arial" w:cs="Arial"/>
          <w:sz w:val="20"/>
          <w:szCs w:val="20"/>
          <w:lang w:eastAsia="fr-FR"/>
        </w:rPr>
        <w:t>: Le Président rappelle les questions inscrites à l</w:t>
      </w:r>
      <w:r>
        <w:rPr>
          <w:rFonts w:ascii="Arial" w:hAnsi="Arial" w:cs="Arial"/>
          <w:sz w:val="20"/>
          <w:szCs w:val="20"/>
          <w:lang w:eastAsia="fr-FR"/>
        </w:rPr>
        <w:t xml:space="preserve">’ordre du jour. La majorité des </w:t>
      </w:r>
      <w:r w:rsidRPr="0091310D">
        <w:rPr>
          <w:rFonts w:ascii="Arial" w:hAnsi="Arial" w:cs="Arial"/>
          <w:sz w:val="20"/>
          <w:szCs w:val="20"/>
          <w:lang w:eastAsia="fr-FR"/>
        </w:rPr>
        <w:t>membres de la commission peut décider d’examiner les ques</w:t>
      </w:r>
      <w:r>
        <w:rPr>
          <w:rFonts w:ascii="Arial" w:hAnsi="Arial" w:cs="Arial"/>
          <w:sz w:val="20"/>
          <w:szCs w:val="20"/>
          <w:lang w:eastAsia="fr-FR"/>
        </w:rPr>
        <w:t xml:space="preserve">tions à l’ordre du jour dans un </w:t>
      </w:r>
      <w:r w:rsidRPr="0091310D">
        <w:rPr>
          <w:rFonts w:ascii="Arial" w:hAnsi="Arial" w:cs="Arial"/>
          <w:sz w:val="20"/>
          <w:szCs w:val="20"/>
          <w:lang w:eastAsia="fr-FR"/>
        </w:rPr>
        <w:t>ordre différent ou de rajouter une question à l’ordre du j</w:t>
      </w:r>
      <w:r>
        <w:rPr>
          <w:rFonts w:ascii="Arial" w:hAnsi="Arial" w:cs="Arial"/>
          <w:sz w:val="20"/>
          <w:szCs w:val="20"/>
          <w:lang w:eastAsia="fr-FR"/>
        </w:rPr>
        <w:t xml:space="preserve">our, dans la limite de la durée </w:t>
      </w:r>
      <w:r w:rsidRPr="0091310D">
        <w:rPr>
          <w:rFonts w:ascii="Arial" w:hAnsi="Arial" w:cs="Arial"/>
          <w:sz w:val="20"/>
          <w:szCs w:val="20"/>
          <w:lang w:eastAsia="fr-FR"/>
        </w:rPr>
        <w:t>prévue pour la réunion.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4-5 </w:t>
      </w:r>
      <w:r w:rsidRPr="0091310D">
        <w:rPr>
          <w:rFonts w:ascii="Arial" w:hAnsi="Arial" w:cs="Arial"/>
          <w:sz w:val="20"/>
          <w:szCs w:val="20"/>
          <w:lang w:eastAsia="fr-FR"/>
        </w:rPr>
        <w:t>: En cas de vote, la commission émet ses a</w:t>
      </w:r>
      <w:r>
        <w:rPr>
          <w:rFonts w:ascii="Arial" w:hAnsi="Arial" w:cs="Arial"/>
          <w:sz w:val="20"/>
          <w:szCs w:val="20"/>
          <w:lang w:eastAsia="fr-FR"/>
        </w:rPr>
        <w:t xml:space="preserve">vis à la majorité des suffrages </w:t>
      </w:r>
      <w:r w:rsidRPr="0091310D">
        <w:rPr>
          <w:rFonts w:ascii="Arial" w:hAnsi="Arial" w:cs="Arial"/>
          <w:sz w:val="20"/>
          <w:szCs w:val="20"/>
          <w:lang w:eastAsia="fr-FR"/>
        </w:rPr>
        <w:t>exprimés par les membres ayant « voix délibérative ». Il n</w:t>
      </w:r>
      <w:r>
        <w:rPr>
          <w:rFonts w:ascii="Arial" w:hAnsi="Arial" w:cs="Arial"/>
          <w:sz w:val="20"/>
          <w:szCs w:val="20"/>
          <w:lang w:eastAsia="fr-FR"/>
        </w:rPr>
        <w:t xml:space="preserve">e pourra être procédé à un vote </w:t>
      </w:r>
      <w:r w:rsidRPr="0091310D">
        <w:rPr>
          <w:rFonts w:ascii="Arial" w:hAnsi="Arial" w:cs="Arial"/>
          <w:sz w:val="20"/>
          <w:szCs w:val="20"/>
          <w:lang w:eastAsia="fr-FR"/>
        </w:rPr>
        <w:t>avant que chaque membre ait été invité à prendre la parole. Le vote se fait à main levée.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4-6 </w:t>
      </w:r>
      <w:r w:rsidRPr="0091310D">
        <w:rPr>
          <w:rFonts w:ascii="Arial" w:hAnsi="Arial" w:cs="Arial"/>
          <w:sz w:val="20"/>
          <w:szCs w:val="20"/>
          <w:lang w:eastAsia="fr-FR"/>
        </w:rPr>
        <w:t>: Les experts, les personnes qualifiées ou invitées, les représent</w:t>
      </w:r>
      <w:r>
        <w:rPr>
          <w:rFonts w:ascii="Arial" w:hAnsi="Arial" w:cs="Arial"/>
          <w:sz w:val="20"/>
          <w:szCs w:val="20"/>
          <w:lang w:eastAsia="fr-FR"/>
        </w:rPr>
        <w:t xml:space="preserve">ants des </w:t>
      </w:r>
      <w:r w:rsidRPr="0091310D">
        <w:rPr>
          <w:rFonts w:ascii="Arial" w:hAnsi="Arial" w:cs="Arial"/>
          <w:sz w:val="20"/>
          <w:szCs w:val="20"/>
          <w:lang w:eastAsia="fr-FR"/>
        </w:rPr>
        <w:t>collectivités de rattachement prennent part aux débats mais ne prennent pas part au vote.</w:t>
      </w: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L’adjoint au chef d’établissement ne prend pas part aux votes</w:t>
      </w:r>
      <w:r>
        <w:rPr>
          <w:rFonts w:ascii="Arial" w:hAnsi="Arial" w:cs="Arial"/>
          <w:sz w:val="20"/>
          <w:szCs w:val="20"/>
          <w:lang w:eastAsia="fr-FR"/>
        </w:rPr>
        <w:t xml:space="preserve"> sauf s'il assure la présidence </w:t>
      </w:r>
      <w:r w:rsidRPr="0091310D">
        <w:rPr>
          <w:rFonts w:ascii="Arial" w:hAnsi="Arial" w:cs="Arial"/>
          <w:sz w:val="20"/>
          <w:szCs w:val="20"/>
          <w:lang w:eastAsia="fr-FR"/>
        </w:rPr>
        <w:t>de la commission (en l'absence du chef d'établissement).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>5. CLOTURE de la réunion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5-1 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: Le président propose la date de la prochaine </w:t>
      </w:r>
      <w:r>
        <w:rPr>
          <w:rFonts w:ascii="Arial" w:hAnsi="Arial" w:cs="Arial"/>
          <w:sz w:val="20"/>
          <w:szCs w:val="20"/>
          <w:lang w:eastAsia="fr-FR"/>
        </w:rPr>
        <w:t xml:space="preserve">réunion en séance ordinaire, au </w:t>
      </w:r>
      <w:r w:rsidRPr="0091310D">
        <w:rPr>
          <w:rFonts w:ascii="Arial" w:hAnsi="Arial" w:cs="Arial"/>
          <w:sz w:val="20"/>
          <w:szCs w:val="20"/>
          <w:lang w:eastAsia="fr-FR"/>
        </w:rPr>
        <w:t>maximum dans un délai de trois mois.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5-2 </w:t>
      </w:r>
      <w:r w:rsidRPr="0091310D">
        <w:rPr>
          <w:rFonts w:ascii="Arial" w:hAnsi="Arial" w:cs="Arial"/>
          <w:sz w:val="20"/>
          <w:szCs w:val="20"/>
          <w:lang w:eastAsia="fr-FR"/>
        </w:rPr>
        <w:t>: Les deux secrétaires de séance proposero</w:t>
      </w:r>
      <w:r>
        <w:rPr>
          <w:rFonts w:ascii="Arial" w:hAnsi="Arial" w:cs="Arial"/>
          <w:sz w:val="20"/>
          <w:szCs w:val="20"/>
          <w:lang w:eastAsia="fr-FR"/>
        </w:rPr>
        <w:t xml:space="preserve">nt le compte-rendu au président </w:t>
      </w:r>
      <w:r w:rsidRPr="0091310D">
        <w:rPr>
          <w:rFonts w:ascii="Arial" w:hAnsi="Arial" w:cs="Arial"/>
          <w:sz w:val="20"/>
          <w:szCs w:val="20"/>
          <w:lang w:eastAsia="fr-FR"/>
        </w:rPr>
        <w:t>dans les 10 jours ouvrables suivant la réunion. Le Prés</w:t>
      </w:r>
      <w:r>
        <w:rPr>
          <w:rFonts w:ascii="Arial" w:hAnsi="Arial" w:cs="Arial"/>
          <w:sz w:val="20"/>
          <w:szCs w:val="20"/>
          <w:lang w:eastAsia="fr-FR"/>
        </w:rPr>
        <w:t xml:space="preserve">ident de la C.H.S. diffusera le </w:t>
      </w:r>
      <w:r w:rsidRPr="0091310D">
        <w:rPr>
          <w:rFonts w:ascii="Arial" w:hAnsi="Arial" w:cs="Arial"/>
          <w:sz w:val="20"/>
          <w:szCs w:val="20"/>
          <w:lang w:eastAsia="fr-FR"/>
        </w:rPr>
        <w:t>compte-rendu dans les deux semaines ouvrables (trois au maximum) suivant la réunion.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5-3 : </w:t>
      </w:r>
      <w:r w:rsidRPr="0091310D">
        <w:rPr>
          <w:rFonts w:ascii="Arial" w:hAnsi="Arial" w:cs="Arial"/>
          <w:sz w:val="20"/>
          <w:szCs w:val="20"/>
          <w:lang w:eastAsia="fr-FR"/>
        </w:rPr>
        <w:t>Le président envoie une copie du compte-re</w:t>
      </w:r>
      <w:r>
        <w:rPr>
          <w:rFonts w:ascii="Arial" w:hAnsi="Arial" w:cs="Arial"/>
          <w:sz w:val="20"/>
          <w:szCs w:val="20"/>
          <w:lang w:eastAsia="fr-FR"/>
        </w:rPr>
        <w:t xml:space="preserve">ndu au conseiller de prévention </w:t>
      </w:r>
      <w:r w:rsidRPr="0091310D">
        <w:rPr>
          <w:rFonts w:ascii="Arial" w:hAnsi="Arial" w:cs="Arial"/>
          <w:sz w:val="20"/>
          <w:szCs w:val="20"/>
          <w:lang w:eastAsia="fr-FR"/>
        </w:rPr>
        <w:t>départemental de la D</w:t>
      </w:r>
      <w:r>
        <w:rPr>
          <w:rFonts w:ascii="Arial" w:hAnsi="Arial" w:cs="Arial"/>
          <w:sz w:val="20"/>
          <w:szCs w:val="20"/>
          <w:lang w:eastAsia="fr-FR"/>
        </w:rPr>
        <w:t>.S.D.E.N.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5-4 : </w:t>
      </w:r>
      <w:r w:rsidRPr="0091310D">
        <w:rPr>
          <w:rFonts w:ascii="Arial" w:hAnsi="Arial" w:cs="Arial"/>
          <w:sz w:val="20"/>
          <w:szCs w:val="20"/>
          <w:lang w:eastAsia="fr-FR"/>
        </w:rPr>
        <w:t>Le président prononce la clôture de la réunion.</w:t>
      </w: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2B6633" w:rsidRPr="0091310D" w:rsidRDefault="002B6633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>6. COMMUNICATION entre la C.H.S. et la communauté éducative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6-1 : </w:t>
      </w:r>
      <w:r w:rsidRPr="0091310D">
        <w:rPr>
          <w:rFonts w:ascii="Arial" w:hAnsi="Arial" w:cs="Arial"/>
          <w:sz w:val="20"/>
          <w:szCs w:val="20"/>
          <w:lang w:eastAsia="fr-FR"/>
        </w:rPr>
        <w:t>Un ou plusieurs panneaux d’affichage « Commission</w:t>
      </w:r>
      <w:r>
        <w:rPr>
          <w:rFonts w:ascii="Arial" w:hAnsi="Arial" w:cs="Arial"/>
          <w:sz w:val="20"/>
          <w:szCs w:val="20"/>
          <w:lang w:eastAsia="fr-FR"/>
        </w:rPr>
        <w:t xml:space="preserve"> Hygiène et Sécurité » </w:t>
      </w:r>
      <w:r w:rsidRPr="0091310D">
        <w:rPr>
          <w:rFonts w:ascii="Arial" w:hAnsi="Arial" w:cs="Arial"/>
          <w:sz w:val="20"/>
          <w:szCs w:val="20"/>
          <w:lang w:eastAsia="fr-FR"/>
        </w:rPr>
        <w:t>seront installés pour être visibles de tous, sur lesquels fig</w:t>
      </w:r>
      <w:r>
        <w:rPr>
          <w:rFonts w:ascii="Arial" w:hAnsi="Arial" w:cs="Arial"/>
          <w:sz w:val="20"/>
          <w:szCs w:val="20"/>
          <w:lang w:eastAsia="fr-FR"/>
        </w:rPr>
        <w:t>ureront tous documents relatifs à la C.H.S.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6-2 : </w:t>
      </w:r>
      <w:r w:rsidRPr="0091310D">
        <w:rPr>
          <w:rFonts w:ascii="Arial" w:hAnsi="Arial" w:cs="Arial"/>
          <w:sz w:val="20"/>
          <w:szCs w:val="20"/>
          <w:lang w:eastAsia="fr-FR"/>
        </w:rPr>
        <w:t>La diffusion du compte rendu touch</w:t>
      </w:r>
      <w:r>
        <w:rPr>
          <w:rFonts w:ascii="Arial" w:hAnsi="Arial" w:cs="Arial"/>
          <w:sz w:val="20"/>
          <w:szCs w:val="20"/>
          <w:lang w:eastAsia="fr-FR"/>
        </w:rPr>
        <w:t xml:space="preserve">era l'ensemble de la communauté </w:t>
      </w:r>
      <w:r w:rsidRPr="0091310D">
        <w:rPr>
          <w:rFonts w:ascii="Arial" w:hAnsi="Arial" w:cs="Arial"/>
          <w:sz w:val="20"/>
          <w:szCs w:val="20"/>
          <w:lang w:eastAsia="fr-FR"/>
        </w:rPr>
        <w:t>éducative.</w:t>
      </w:r>
    </w:p>
    <w:p w:rsidR="00140E08" w:rsidRDefault="00140E08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>7. Visite des locaux de l’établissement :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7-1 : </w:t>
      </w:r>
      <w:r w:rsidRPr="0091310D">
        <w:rPr>
          <w:rFonts w:ascii="Arial" w:hAnsi="Arial" w:cs="Arial"/>
          <w:sz w:val="20"/>
          <w:szCs w:val="20"/>
          <w:lang w:eastAsia="fr-FR"/>
        </w:rPr>
        <w:t>Une visite des locaux par l’ensemble des mem</w:t>
      </w:r>
      <w:r>
        <w:rPr>
          <w:rFonts w:ascii="Arial" w:hAnsi="Arial" w:cs="Arial"/>
          <w:sz w:val="20"/>
          <w:szCs w:val="20"/>
          <w:lang w:eastAsia="fr-FR"/>
        </w:rPr>
        <w:t xml:space="preserve">bres de la commission doit être </w:t>
      </w:r>
      <w:r w:rsidRPr="0091310D">
        <w:rPr>
          <w:rFonts w:ascii="Arial" w:hAnsi="Arial" w:cs="Arial"/>
          <w:sz w:val="20"/>
          <w:szCs w:val="20"/>
          <w:lang w:eastAsia="fr-FR"/>
        </w:rPr>
        <w:t>programmée au moins une fois par an. La visite se fera</w:t>
      </w:r>
      <w:r>
        <w:rPr>
          <w:rFonts w:ascii="Arial" w:hAnsi="Arial" w:cs="Arial"/>
          <w:sz w:val="20"/>
          <w:szCs w:val="20"/>
          <w:lang w:eastAsia="fr-FR"/>
        </w:rPr>
        <w:t xml:space="preserve"> avec l’adjoint-gestionnaire de </w:t>
      </w:r>
      <w:r w:rsidRPr="0091310D">
        <w:rPr>
          <w:rFonts w:ascii="Arial" w:hAnsi="Arial" w:cs="Arial"/>
          <w:sz w:val="20"/>
          <w:szCs w:val="20"/>
          <w:lang w:eastAsia="fr-FR"/>
        </w:rPr>
        <w:t>l’établissement ou une personne déléguée.</w:t>
      </w: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7-2 : 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Un groupe de travail peut être constitué par 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la C.H.S. procéder à une visite </w:t>
      </w:r>
      <w:r w:rsidRPr="0091310D">
        <w:rPr>
          <w:rFonts w:ascii="Arial" w:hAnsi="Arial" w:cs="Arial"/>
          <w:sz w:val="20"/>
          <w:szCs w:val="20"/>
          <w:lang w:eastAsia="fr-FR"/>
        </w:rPr>
        <w:t>partielle des locaux.</w:t>
      </w:r>
    </w:p>
    <w:p w:rsidR="006113A5" w:rsidRPr="0091310D" w:rsidRDefault="006113A5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P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7-3 : </w:t>
      </w:r>
      <w:r w:rsidRPr="0091310D">
        <w:rPr>
          <w:rFonts w:ascii="Arial" w:hAnsi="Arial" w:cs="Arial"/>
          <w:sz w:val="20"/>
          <w:szCs w:val="20"/>
          <w:lang w:eastAsia="fr-FR"/>
        </w:rPr>
        <w:t>Après chaque visite (que ce soit la visite annuel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le ou une visite partielle d’un </w:t>
      </w:r>
      <w:r w:rsidRPr="0091310D">
        <w:rPr>
          <w:rFonts w:ascii="Arial" w:hAnsi="Arial" w:cs="Arial"/>
          <w:sz w:val="20"/>
          <w:szCs w:val="20"/>
          <w:lang w:eastAsia="fr-FR"/>
        </w:rPr>
        <w:t>groupe de travail), un compte-rendu d’observation sera remis au chef d’é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tablissement ; le </w:t>
      </w:r>
      <w:r w:rsidRPr="0091310D">
        <w:rPr>
          <w:rFonts w:ascii="Arial" w:hAnsi="Arial" w:cs="Arial"/>
          <w:sz w:val="20"/>
          <w:szCs w:val="20"/>
          <w:lang w:eastAsia="fr-FR"/>
        </w:rPr>
        <w:t>compte-rendu de visite sera examiné en réunion d’équipe d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e direction dans la semaine qui </w:t>
      </w:r>
      <w:r w:rsidRPr="0091310D">
        <w:rPr>
          <w:rFonts w:ascii="Arial" w:hAnsi="Arial" w:cs="Arial"/>
          <w:sz w:val="20"/>
          <w:szCs w:val="20"/>
          <w:lang w:eastAsia="fr-FR"/>
        </w:rPr>
        <w:t>suit.</w:t>
      </w: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sz w:val="20"/>
          <w:szCs w:val="20"/>
          <w:lang w:eastAsia="fr-FR"/>
        </w:rPr>
        <w:t>Le chef d'établissement prendra alors les mesures corre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ctives et/ou préventives jugées </w:t>
      </w:r>
      <w:r w:rsidRPr="0091310D">
        <w:rPr>
          <w:rFonts w:ascii="Arial" w:hAnsi="Arial" w:cs="Arial"/>
          <w:sz w:val="20"/>
          <w:szCs w:val="20"/>
          <w:lang w:eastAsia="fr-FR"/>
        </w:rPr>
        <w:t>nécessaires.</w:t>
      </w:r>
    </w:p>
    <w:p w:rsidR="006113A5" w:rsidRDefault="006113A5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140E08" w:rsidRPr="0091310D" w:rsidRDefault="00140E08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6113A5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</w:pPr>
      <w:r w:rsidRPr="006113A5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>8. CONSTITUTION</w:t>
      </w:r>
      <w:r w:rsidR="0091310D" w:rsidRPr="006113A5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 xml:space="preserve"> du groupe de travail documen</w:t>
      </w:r>
      <w:r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 xml:space="preserve">t unique </w:t>
      </w:r>
      <w:r w:rsidR="0091310D" w:rsidRPr="006113A5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>d’évaluation des risques professionnels</w:t>
      </w:r>
    </w:p>
    <w:p w:rsidR="006113A5" w:rsidRPr="006113A5" w:rsidRDefault="006113A5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8-1 : </w:t>
      </w:r>
      <w:r w:rsidRPr="0091310D">
        <w:rPr>
          <w:rFonts w:ascii="Arial" w:hAnsi="Arial" w:cs="Arial"/>
          <w:sz w:val="20"/>
          <w:szCs w:val="20"/>
          <w:lang w:eastAsia="fr-FR"/>
        </w:rPr>
        <w:t>Sous la responsabilité du chef d’établissement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, il est mis en place un groupe </w:t>
      </w:r>
      <w:r w:rsidRPr="0091310D">
        <w:rPr>
          <w:rFonts w:ascii="Arial" w:hAnsi="Arial" w:cs="Arial"/>
          <w:sz w:val="20"/>
          <w:szCs w:val="20"/>
          <w:lang w:eastAsia="fr-FR"/>
        </w:rPr>
        <w:t>de travail qui définira le cadre de l’évaluation des risques p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rofessionnels et les moyens mis </w:t>
      </w:r>
      <w:r w:rsidRPr="0091310D">
        <w:rPr>
          <w:rFonts w:ascii="Arial" w:hAnsi="Arial" w:cs="Arial"/>
          <w:sz w:val="20"/>
          <w:szCs w:val="20"/>
          <w:lang w:eastAsia="fr-FR"/>
        </w:rPr>
        <w:t>à disposition.</w:t>
      </w:r>
    </w:p>
    <w:p w:rsidR="006113A5" w:rsidRPr="0091310D" w:rsidRDefault="006113A5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8-2 : </w:t>
      </w:r>
      <w:r w:rsidRPr="0091310D">
        <w:rPr>
          <w:rFonts w:ascii="Arial" w:hAnsi="Arial" w:cs="Arial"/>
          <w:sz w:val="20"/>
          <w:szCs w:val="20"/>
          <w:lang w:eastAsia="fr-FR"/>
        </w:rPr>
        <w:t>Ce groupe de travail a accès aux indicateurs d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isponibles dans l’établissement </w:t>
      </w:r>
      <w:r w:rsidRPr="0091310D">
        <w:rPr>
          <w:rFonts w:ascii="Arial" w:hAnsi="Arial" w:cs="Arial"/>
          <w:sz w:val="20"/>
          <w:szCs w:val="20"/>
          <w:lang w:eastAsia="fr-FR"/>
        </w:rPr>
        <w:t>afin de définir plus précisément les unités de travail, les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 sources de danger, les zones à </w:t>
      </w:r>
      <w:r w:rsidRPr="0091310D">
        <w:rPr>
          <w:rFonts w:ascii="Arial" w:hAnsi="Arial" w:cs="Arial"/>
          <w:sz w:val="20"/>
          <w:szCs w:val="20"/>
          <w:lang w:eastAsia="fr-FR"/>
        </w:rPr>
        <w:t>risque, l</w:t>
      </w:r>
      <w:r w:rsidR="00140E08">
        <w:rPr>
          <w:rFonts w:ascii="Arial" w:hAnsi="Arial" w:cs="Arial"/>
          <w:sz w:val="20"/>
          <w:szCs w:val="20"/>
          <w:lang w:eastAsia="fr-FR"/>
        </w:rPr>
        <w:t>a hiérarchisation des risques……</w:t>
      </w:r>
    </w:p>
    <w:p w:rsidR="006113A5" w:rsidRPr="0091310D" w:rsidRDefault="006113A5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91310D" w:rsidRDefault="006113A5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  <w:r w:rsidRPr="00140E08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>9. DOCUMENTS</w:t>
      </w:r>
      <w:r w:rsidR="0091310D" w:rsidRPr="00140E08">
        <w:rPr>
          <w:rFonts w:ascii="Arial" w:hAnsi="Arial" w:cs="Arial"/>
          <w:b/>
          <w:bCs/>
          <w:caps/>
          <w:sz w:val="20"/>
          <w:szCs w:val="20"/>
          <w:highlight w:val="lightGray"/>
          <w:lang w:eastAsia="fr-FR"/>
        </w:rPr>
        <w:t xml:space="preserve"> et registres présentés en C.H.S.</w:t>
      </w:r>
    </w:p>
    <w:p w:rsidR="006113A5" w:rsidRPr="006113A5" w:rsidRDefault="006113A5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lang w:eastAsia="fr-FR"/>
        </w:rPr>
      </w:pPr>
    </w:p>
    <w:p w:rsidR="0091310D" w:rsidRDefault="0091310D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  <w:r w:rsidRPr="0091310D">
        <w:rPr>
          <w:rFonts w:ascii="Arial" w:hAnsi="Arial" w:cs="Arial"/>
          <w:b/>
          <w:bCs/>
          <w:sz w:val="20"/>
          <w:szCs w:val="20"/>
          <w:lang w:eastAsia="fr-FR"/>
        </w:rPr>
        <w:t xml:space="preserve">Article 8-1 : </w:t>
      </w:r>
      <w:r w:rsidRPr="0091310D">
        <w:rPr>
          <w:rFonts w:ascii="Arial" w:hAnsi="Arial" w:cs="Arial"/>
          <w:sz w:val="20"/>
          <w:szCs w:val="20"/>
          <w:lang w:eastAsia="fr-FR"/>
        </w:rPr>
        <w:t>L’assistant de prévention de l’établissem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ent présente à chaque séance le 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registre santé et sécurité au travail, le registre de sécurité 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incendie (si le président et le </w:t>
      </w:r>
      <w:r w:rsidRPr="0091310D">
        <w:rPr>
          <w:rFonts w:ascii="Arial" w:hAnsi="Arial" w:cs="Arial"/>
          <w:sz w:val="20"/>
          <w:szCs w:val="20"/>
          <w:lang w:eastAsia="fr-FR"/>
        </w:rPr>
        <w:t>responsable unique), les évolutions concernant le document u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nique d’évaluation des risques </w:t>
      </w:r>
      <w:r w:rsidRPr="0091310D">
        <w:rPr>
          <w:rFonts w:ascii="Arial" w:hAnsi="Arial" w:cs="Arial"/>
          <w:sz w:val="20"/>
          <w:szCs w:val="20"/>
          <w:lang w:eastAsia="fr-FR"/>
        </w:rPr>
        <w:t xml:space="preserve">professionnels, le plan particulier de mise en sureté et les </w:t>
      </w:r>
      <w:r w:rsidR="006113A5">
        <w:rPr>
          <w:rFonts w:ascii="Arial" w:hAnsi="Arial" w:cs="Arial"/>
          <w:sz w:val="20"/>
          <w:szCs w:val="20"/>
          <w:lang w:eastAsia="fr-FR"/>
        </w:rPr>
        <w:t xml:space="preserve">nouveaux documents ou nouvelles </w:t>
      </w:r>
      <w:r w:rsidRPr="0091310D">
        <w:rPr>
          <w:rFonts w:ascii="Arial" w:hAnsi="Arial" w:cs="Arial"/>
          <w:sz w:val="20"/>
          <w:szCs w:val="20"/>
          <w:lang w:eastAsia="fr-FR"/>
        </w:rPr>
        <w:t>consignes.</w:t>
      </w:r>
    </w:p>
    <w:p w:rsidR="00140E08" w:rsidRDefault="00140E08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6113A5" w:rsidRPr="0091310D" w:rsidRDefault="006113A5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:rsidR="00140E08" w:rsidRPr="00140E08" w:rsidRDefault="00140E08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140E08">
        <w:rPr>
          <w:rFonts w:ascii="Arial" w:hAnsi="Arial" w:cs="Arial"/>
          <w:b/>
          <w:bCs/>
          <w:caps/>
          <w:sz w:val="20"/>
          <w:szCs w:val="20"/>
          <w:highlight w:val="lightGray"/>
        </w:rPr>
        <w:t>10. MODIFICATIONS</w:t>
      </w:r>
      <w:r w:rsidR="006113A5" w:rsidRPr="00140E08">
        <w:rPr>
          <w:rFonts w:ascii="Arial" w:hAnsi="Arial" w:cs="Arial"/>
          <w:b/>
          <w:bCs/>
          <w:caps/>
          <w:sz w:val="20"/>
          <w:szCs w:val="20"/>
          <w:highlight w:val="lightGray"/>
        </w:rPr>
        <w:t xml:space="preserve"> du règlement intérieur de la C.H.S.</w:t>
      </w:r>
    </w:p>
    <w:p w:rsidR="00140E08" w:rsidRPr="00140E08" w:rsidRDefault="00140E08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:rsidR="00C5047B" w:rsidRPr="00140E08" w:rsidRDefault="006113A5" w:rsidP="004D4A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08">
        <w:rPr>
          <w:rFonts w:ascii="Arial" w:hAnsi="Arial" w:cs="Arial"/>
          <w:b/>
          <w:bCs/>
          <w:sz w:val="20"/>
          <w:szCs w:val="20"/>
        </w:rPr>
        <w:t xml:space="preserve">Article 9-1 : </w:t>
      </w:r>
      <w:r w:rsidRPr="00140E08">
        <w:rPr>
          <w:rFonts w:ascii="Arial" w:hAnsi="Arial" w:cs="Arial"/>
          <w:sz w:val="20"/>
          <w:szCs w:val="20"/>
        </w:rPr>
        <w:t>Les propositions de modification du règlement intérieur de la C.H.S. sont adoptées à la majorité des membres de la CHS.</w:t>
      </w:r>
    </w:p>
    <w:sectPr w:rsidR="00C5047B" w:rsidRPr="00140E08" w:rsidSect="000E36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3E" w:rsidRDefault="00E9433E" w:rsidP="00FF43D7">
      <w:pPr>
        <w:spacing w:after="0" w:line="240" w:lineRule="auto"/>
      </w:pPr>
      <w:r>
        <w:separator/>
      </w:r>
    </w:p>
  </w:endnote>
  <w:endnote w:type="continuationSeparator" w:id="0">
    <w:p w:rsidR="00E9433E" w:rsidRDefault="00E9433E" w:rsidP="00FF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65" w:rsidRDefault="00EF676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3D7" w:rsidRPr="006C53C4" w:rsidRDefault="00B12CD3">
    <w:pPr>
      <w:pStyle w:val="Pieddepage"/>
      <w:rPr>
        <w:rFonts w:ascii="Arial" w:hAnsi="Arial" w:cs="Arial"/>
        <w:color w:val="A6A6A6"/>
        <w:sz w:val="18"/>
        <w:szCs w:val="18"/>
      </w:rPr>
    </w:pPr>
    <w:r w:rsidRPr="006C53C4">
      <w:rPr>
        <w:rFonts w:ascii="Arial" w:hAnsi="Arial" w:cs="Arial"/>
        <w:color w:val="A6A6A6"/>
        <w:sz w:val="18"/>
        <w:szCs w:val="18"/>
      </w:rPr>
      <w:t xml:space="preserve">Mise à jour septembre 2017                                                                                                                               </w:t>
    </w:r>
    <w:r w:rsidR="00EF6765" w:rsidRPr="00EF6765">
      <w:rPr>
        <w:rFonts w:ascii="Arial" w:hAnsi="Arial" w:cs="Arial"/>
        <w:color w:val="A6A6A6"/>
        <w:sz w:val="18"/>
        <w:szCs w:val="18"/>
      </w:rPr>
      <w:t xml:space="preserve">Page </w:t>
    </w:r>
    <w:r w:rsidR="00EF6765" w:rsidRPr="00EF6765">
      <w:rPr>
        <w:rFonts w:ascii="Arial" w:hAnsi="Arial" w:cs="Arial"/>
        <w:b/>
        <w:color w:val="A6A6A6"/>
        <w:sz w:val="18"/>
        <w:szCs w:val="18"/>
      </w:rPr>
      <w:fldChar w:fldCharType="begin"/>
    </w:r>
    <w:r w:rsidR="00EF6765" w:rsidRPr="00EF6765">
      <w:rPr>
        <w:rFonts w:ascii="Arial" w:hAnsi="Arial" w:cs="Arial"/>
        <w:b/>
        <w:color w:val="A6A6A6"/>
        <w:sz w:val="18"/>
        <w:szCs w:val="18"/>
      </w:rPr>
      <w:instrText>PAGE  \* Arabic  \* MERGEFORMAT</w:instrText>
    </w:r>
    <w:r w:rsidR="00EF6765" w:rsidRPr="00EF6765">
      <w:rPr>
        <w:rFonts w:ascii="Arial" w:hAnsi="Arial" w:cs="Arial"/>
        <w:b/>
        <w:color w:val="A6A6A6"/>
        <w:sz w:val="18"/>
        <w:szCs w:val="18"/>
      </w:rPr>
      <w:fldChar w:fldCharType="separate"/>
    </w:r>
    <w:r w:rsidR="00177E43">
      <w:rPr>
        <w:rFonts w:ascii="Arial" w:hAnsi="Arial" w:cs="Arial"/>
        <w:b/>
        <w:noProof/>
        <w:color w:val="A6A6A6"/>
        <w:sz w:val="18"/>
        <w:szCs w:val="18"/>
      </w:rPr>
      <w:t>4</w:t>
    </w:r>
    <w:r w:rsidR="00EF6765" w:rsidRPr="00EF6765">
      <w:rPr>
        <w:rFonts w:ascii="Arial" w:hAnsi="Arial" w:cs="Arial"/>
        <w:b/>
        <w:color w:val="A6A6A6"/>
        <w:sz w:val="18"/>
        <w:szCs w:val="18"/>
      </w:rPr>
      <w:fldChar w:fldCharType="end"/>
    </w:r>
    <w:r w:rsidR="00EF6765" w:rsidRPr="00EF6765">
      <w:rPr>
        <w:rFonts w:ascii="Arial" w:hAnsi="Arial" w:cs="Arial"/>
        <w:color w:val="A6A6A6"/>
        <w:sz w:val="18"/>
        <w:szCs w:val="18"/>
      </w:rPr>
      <w:t xml:space="preserve"> sur </w:t>
    </w:r>
    <w:r w:rsidR="00EF6765" w:rsidRPr="00EF6765">
      <w:rPr>
        <w:rFonts w:ascii="Arial" w:hAnsi="Arial" w:cs="Arial"/>
        <w:b/>
        <w:color w:val="A6A6A6"/>
        <w:sz w:val="18"/>
        <w:szCs w:val="18"/>
      </w:rPr>
      <w:fldChar w:fldCharType="begin"/>
    </w:r>
    <w:r w:rsidR="00EF6765" w:rsidRPr="00EF6765">
      <w:rPr>
        <w:rFonts w:ascii="Arial" w:hAnsi="Arial" w:cs="Arial"/>
        <w:b/>
        <w:color w:val="A6A6A6"/>
        <w:sz w:val="18"/>
        <w:szCs w:val="18"/>
      </w:rPr>
      <w:instrText>NUMPAGES  \* Arabic  \* MERGEFORMAT</w:instrText>
    </w:r>
    <w:r w:rsidR="00EF6765" w:rsidRPr="00EF6765">
      <w:rPr>
        <w:rFonts w:ascii="Arial" w:hAnsi="Arial" w:cs="Arial"/>
        <w:b/>
        <w:color w:val="A6A6A6"/>
        <w:sz w:val="18"/>
        <w:szCs w:val="18"/>
      </w:rPr>
      <w:fldChar w:fldCharType="separate"/>
    </w:r>
    <w:r w:rsidR="00177E43">
      <w:rPr>
        <w:rFonts w:ascii="Arial" w:hAnsi="Arial" w:cs="Arial"/>
        <w:b/>
        <w:noProof/>
        <w:color w:val="A6A6A6"/>
        <w:sz w:val="18"/>
        <w:szCs w:val="18"/>
      </w:rPr>
      <w:t>4</w:t>
    </w:r>
    <w:r w:rsidR="00EF6765" w:rsidRPr="00EF6765">
      <w:rPr>
        <w:rFonts w:ascii="Arial" w:hAnsi="Arial" w:cs="Arial"/>
        <w:b/>
        <w:color w:val="A6A6A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65" w:rsidRDefault="00EF676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3E" w:rsidRDefault="00E9433E" w:rsidP="00FF43D7">
      <w:pPr>
        <w:spacing w:after="0" w:line="240" w:lineRule="auto"/>
      </w:pPr>
      <w:r>
        <w:separator/>
      </w:r>
    </w:p>
  </w:footnote>
  <w:footnote w:type="continuationSeparator" w:id="0">
    <w:p w:rsidR="00E9433E" w:rsidRDefault="00E9433E" w:rsidP="00FF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65" w:rsidRDefault="00EF676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65" w:rsidRDefault="00EF676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65" w:rsidRDefault="00EF676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A7C3D"/>
    <w:multiLevelType w:val="hybridMultilevel"/>
    <w:tmpl w:val="9CA042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0D"/>
    <w:rsid w:val="000E3677"/>
    <w:rsid w:val="00140E08"/>
    <w:rsid w:val="00177E43"/>
    <w:rsid w:val="002B6633"/>
    <w:rsid w:val="003F5CED"/>
    <w:rsid w:val="004D4A6B"/>
    <w:rsid w:val="005D4720"/>
    <w:rsid w:val="006113A5"/>
    <w:rsid w:val="00673935"/>
    <w:rsid w:val="00681014"/>
    <w:rsid w:val="006C53C4"/>
    <w:rsid w:val="00716662"/>
    <w:rsid w:val="00727E9A"/>
    <w:rsid w:val="007A7913"/>
    <w:rsid w:val="007C1379"/>
    <w:rsid w:val="0091310D"/>
    <w:rsid w:val="00A20CEC"/>
    <w:rsid w:val="00B12CD3"/>
    <w:rsid w:val="00C43631"/>
    <w:rsid w:val="00C5047B"/>
    <w:rsid w:val="00CA5A63"/>
    <w:rsid w:val="00DF6B09"/>
    <w:rsid w:val="00E8121E"/>
    <w:rsid w:val="00E9433E"/>
    <w:rsid w:val="00EF6765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0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310D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1310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131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43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F43D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F43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F43D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0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310D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1310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131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43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F43D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F43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F43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130E495-B070-4087-A145-69FE32E7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1926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BOIVIN</dc:creator>
  <cp:lastModifiedBy>SOPHIE BOIVIN</cp:lastModifiedBy>
  <cp:revision>2</cp:revision>
  <dcterms:created xsi:type="dcterms:W3CDTF">2017-11-12T14:43:00Z</dcterms:created>
  <dcterms:modified xsi:type="dcterms:W3CDTF">2017-11-12T14:43:00Z</dcterms:modified>
</cp:coreProperties>
</file>