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A76B" w14:textId="4A984924" w:rsidR="00C905E3" w:rsidRDefault="00C905E3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p w14:paraId="4F3AC3B1" w14:textId="660CE9CE" w:rsidR="00734972" w:rsidRPr="00734972" w:rsidRDefault="00734972" w:rsidP="00734972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jc w:val="center"/>
        <w:rPr>
          <w:rFonts w:ascii="Marianne" w:hAnsi="Marianne" w:cs="Arial"/>
          <w:b/>
          <w:bCs/>
          <w:sz w:val="28"/>
          <w:szCs w:val="28"/>
        </w:rPr>
      </w:pPr>
      <w:r w:rsidRPr="00734972">
        <w:rPr>
          <w:rFonts w:ascii="Marianne" w:hAnsi="Marianne" w:cs="Arial"/>
          <w:b/>
          <w:bCs/>
          <w:sz w:val="28"/>
          <w:szCs w:val="28"/>
        </w:rPr>
        <w:t>Intitulé du poste</w:t>
      </w:r>
      <w:r w:rsidRPr="00734972">
        <w:rPr>
          <w:rFonts w:ascii="Calibri" w:hAnsi="Calibri" w:cs="Calibri"/>
          <w:b/>
          <w:bCs/>
          <w:sz w:val="28"/>
          <w:szCs w:val="28"/>
        </w:rPr>
        <w:t> </w:t>
      </w:r>
      <w:r w:rsidRPr="00734972">
        <w:rPr>
          <w:rFonts w:ascii="Marianne" w:hAnsi="Marianne" w:cs="Arial"/>
          <w:b/>
          <w:bCs/>
          <w:sz w:val="28"/>
          <w:szCs w:val="28"/>
        </w:rPr>
        <w:t xml:space="preserve">: </w:t>
      </w:r>
    </w:p>
    <w:p w14:paraId="7EA3AC34" w14:textId="678AD561" w:rsidR="00734972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page" w:horzAnchor="margin" w:tblpY="2591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592"/>
      </w:tblGrid>
      <w:tr w:rsidR="00734972" w:rsidRPr="00971FAC" w14:paraId="21B2C0C4" w14:textId="77777777" w:rsidTr="00734972">
        <w:trPr>
          <w:trHeight w:val="320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156A14F5" w14:textId="7FBC8E49" w:rsidR="00734972" w:rsidRPr="00971FAC" w:rsidRDefault="00734972" w:rsidP="00734972">
            <w:pPr>
              <w:spacing w:before="60"/>
              <w:rPr>
                <w:rFonts w:ascii="Marianne" w:hAnsi="Marianne" w:cs="Arial"/>
                <w:smallCaps/>
                <w:sz w:val="2"/>
                <w:szCs w:val="12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Catégorie :</w:t>
            </w:r>
            <w:r w:rsidRPr="00971FAC">
              <w:rPr>
                <w:rFonts w:ascii="Marianne" w:hAnsi="Marianne" w:cs="Arial"/>
                <w:sz w:val="20"/>
                <w:szCs w:val="22"/>
              </w:rPr>
              <w:t xml:space="preserve">                                                                       </w:t>
            </w:r>
          </w:p>
        </w:tc>
      </w:tr>
      <w:tr w:rsidR="00734972" w:rsidRPr="00971FAC" w14:paraId="1BFB960D" w14:textId="77777777" w:rsidTr="00734972">
        <w:trPr>
          <w:cantSplit/>
          <w:trHeight w:val="598"/>
        </w:trPr>
        <w:tc>
          <w:tcPr>
            <w:tcW w:w="5098" w:type="dxa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6199D6CC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 xml:space="preserve">Famille(s) professionnelle(s) </w:t>
            </w:r>
            <w:proofErr w:type="spellStart"/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reme</w:t>
            </w:r>
            <w:proofErr w:type="spellEnd"/>
          </w:p>
          <w:p w14:paraId="65D247C5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</w:p>
        </w:tc>
        <w:tc>
          <w:tcPr>
            <w:tcW w:w="5592" w:type="dxa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6ED82FE7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22"/>
                <w:szCs w:val="12"/>
                <w:vertAlign w:val="superscript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 xml:space="preserve">Intitulé de l’emploi type </w:t>
            </w:r>
            <w:proofErr w:type="spellStart"/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reme</w:t>
            </w:r>
            <w:proofErr w:type="spellEnd"/>
            <w:r w:rsidRPr="00971FAC">
              <w:rPr>
                <w:rFonts w:ascii="Marianne" w:hAnsi="Marianne" w:cs="Arial"/>
                <w:b/>
                <w:bCs/>
                <w:smallCaps/>
                <w:sz w:val="22"/>
                <w:szCs w:val="12"/>
              </w:rPr>
              <w:t xml:space="preserve"> </w:t>
            </w:r>
          </w:p>
          <w:p w14:paraId="6D958426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sz w:val="10"/>
                <w:szCs w:val="22"/>
                <w:shd w:val="clear" w:color="auto" w:fill="FFFFFF"/>
              </w:rPr>
            </w:pPr>
          </w:p>
        </w:tc>
      </w:tr>
      <w:tr w:rsidR="00734972" w:rsidRPr="00971FAC" w14:paraId="4DFC2C38" w14:textId="77777777" w:rsidTr="00734972">
        <w:trPr>
          <w:trHeight w:val="852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5DDA835A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Contexte du recrutement</w:t>
            </w:r>
          </w:p>
          <w:p w14:paraId="22EE0943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69620F65" w14:textId="77777777" w:rsidR="00734972" w:rsidRPr="00971FAC" w:rsidRDefault="00734972" w:rsidP="00971FAC">
            <w:pPr>
              <w:pStyle w:val="En-tte"/>
              <w:tabs>
                <w:tab w:val="clear" w:pos="4536"/>
                <w:tab w:val="clear" w:pos="9072"/>
                <w:tab w:val="left" w:leader="dot" w:pos="9498"/>
              </w:tabs>
              <w:spacing w:line="276" w:lineRule="auto"/>
              <w:ind w:right="-737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Poste libéré par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Mme ou M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71F58A0D" w14:textId="77777777" w:rsidR="00734972" w:rsidRPr="00971FAC" w:rsidRDefault="00734972" w:rsidP="00971FAC">
            <w:pPr>
              <w:pStyle w:val="En-tte"/>
              <w:tabs>
                <w:tab w:val="clear" w:pos="4536"/>
                <w:tab w:val="clear" w:pos="9072"/>
                <w:tab w:val="left" w:leader="dot" w:pos="9498"/>
              </w:tabs>
              <w:spacing w:line="276" w:lineRule="auto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CORPS/GRADE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73BE184B" w14:textId="77777777" w:rsidR="00734972" w:rsidRPr="00971FAC" w:rsidRDefault="00734972" w:rsidP="00971FAC">
            <w:pPr>
              <w:tabs>
                <w:tab w:val="left" w:leader="dot" w:pos="9498"/>
              </w:tabs>
              <w:spacing w:line="276" w:lineRule="auto"/>
              <w:ind w:right="565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Poste susceptible d’être vacant concernant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Mme ou M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05F4EB3A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CORPS/GRADE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32FE3DFD" w14:textId="5962B690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Création de poste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5E9CD24C" w14:textId="0D13178B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  <w:shd w:val="clear" w:color="auto" w:fill="CCCCCC"/>
              </w:rPr>
            </w:pPr>
            <w:r w:rsidRPr="00971FAC">
              <w:rPr>
                <w:rFonts w:ascii="Marianne" w:hAnsi="Marianne" w:cs="Arial"/>
                <w:bCs/>
                <w:sz w:val="18"/>
                <w:szCs w:val="18"/>
              </w:rPr>
              <w:t>Date de prise de fonction</w:t>
            </w:r>
            <w:r w:rsidRPr="00971FA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bCs/>
                <w:sz w:val="18"/>
                <w:szCs w:val="18"/>
              </w:rPr>
              <w:t>: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proofErr w:type="gramStart"/>
            <w:r w:rsidRPr="00971FAC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>..</w:t>
            </w:r>
            <w:proofErr w:type="gramEnd"/>
            <w:r w:rsidRPr="00971FAC">
              <w:rPr>
                <w:rFonts w:ascii="Marianne" w:hAnsi="Marianne" w:cs="Arial"/>
                <w:sz w:val="18"/>
                <w:szCs w:val="18"/>
              </w:rPr>
              <w:t>/../</w:t>
            </w:r>
            <w:r w:rsidRPr="00971FAC">
              <w:rPr>
                <w:rFonts w:ascii="Marianne" w:hAnsi="Marianne" w:cs="Arial"/>
                <w:sz w:val="18"/>
                <w:szCs w:val="18"/>
              </w:rPr>
              <w:t>2024</w:t>
            </w:r>
          </w:p>
          <w:p w14:paraId="413CA113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34972" w:rsidRPr="00971FAC" w14:paraId="31A53079" w14:textId="77777777" w:rsidTr="00734972">
        <w:trPr>
          <w:cantSplit/>
          <w:trHeight w:val="459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9D9D9"/>
          </w:tcPr>
          <w:p w14:paraId="5E3943C6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10"/>
                <w:szCs w:val="12"/>
              </w:rPr>
            </w:pPr>
          </w:p>
          <w:p w14:paraId="55E9DE31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Localisation administrative et géographique</w:t>
            </w:r>
          </w:p>
          <w:p w14:paraId="07FDE0C9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8"/>
                <w:szCs w:val="12"/>
              </w:rPr>
            </w:pPr>
          </w:p>
        </w:tc>
      </w:tr>
      <w:tr w:rsidR="00734972" w:rsidRPr="00971FAC" w14:paraId="2A512AC3" w14:textId="77777777" w:rsidTr="00734972">
        <w:trPr>
          <w:trHeight w:val="413"/>
        </w:trPr>
        <w:tc>
          <w:tcPr>
            <w:tcW w:w="10690" w:type="dxa"/>
            <w:gridSpan w:val="2"/>
            <w:tcBorders>
              <w:top w:val="nil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2941674D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18"/>
                <w:szCs w:val="12"/>
              </w:rPr>
            </w:pPr>
            <w:r w:rsidRPr="00971FAC">
              <w:rPr>
                <w:rFonts w:ascii="Marianne" w:hAnsi="Marianne" w:cs="Arial"/>
                <w:b/>
                <w:sz w:val="18"/>
                <w:szCs w:val="12"/>
              </w:rPr>
              <w:t>Dénomination du service</w:t>
            </w:r>
            <w:r w:rsidRPr="00971FAC">
              <w:rPr>
                <w:rFonts w:ascii="Marianne" w:hAnsi="Marianne" w:cs="Arial"/>
                <w:sz w:val="18"/>
                <w:szCs w:val="12"/>
              </w:rPr>
              <w:t xml:space="preserve"> : Rectorat de l’académie de Normandie </w:t>
            </w:r>
          </w:p>
          <w:p w14:paraId="4D24CA8A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6"/>
                <w:szCs w:val="12"/>
              </w:rPr>
            </w:pPr>
          </w:p>
          <w:p w14:paraId="177AFA9C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18"/>
                <w:szCs w:val="12"/>
              </w:rPr>
            </w:pPr>
            <w:r w:rsidRPr="00971FAC">
              <w:rPr>
                <w:rFonts w:ascii="Marianne" w:hAnsi="Marianne" w:cs="Arial"/>
                <w:b/>
                <w:sz w:val="18"/>
                <w:szCs w:val="12"/>
              </w:rPr>
              <w:t>Académie</w:t>
            </w:r>
            <w:r w:rsidRPr="00971FAC">
              <w:rPr>
                <w:rFonts w:ascii="Marianne" w:hAnsi="Marianne" w:cs="Arial"/>
                <w:sz w:val="18"/>
                <w:szCs w:val="12"/>
              </w:rPr>
              <w:t xml:space="preserve"> : Normandie </w:t>
            </w:r>
          </w:p>
          <w:p w14:paraId="63ECEA6B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6"/>
                <w:szCs w:val="12"/>
              </w:rPr>
            </w:pPr>
          </w:p>
          <w:p w14:paraId="12E9EA1C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18"/>
                <w:szCs w:val="12"/>
              </w:rPr>
            </w:pPr>
            <w:r w:rsidRPr="00971FAC">
              <w:rPr>
                <w:rFonts w:ascii="Marianne" w:hAnsi="Marianne" w:cs="Arial"/>
                <w:b/>
                <w:sz w:val="18"/>
                <w:szCs w:val="12"/>
              </w:rPr>
              <w:t>Département</w:t>
            </w:r>
            <w:r w:rsidRPr="00971FAC">
              <w:rPr>
                <w:rFonts w:ascii="Marianne" w:hAnsi="Marianne" w:cs="Arial"/>
                <w:sz w:val="18"/>
                <w:szCs w:val="12"/>
              </w:rPr>
              <w:t xml:space="preserve"> : </w:t>
            </w:r>
          </w:p>
          <w:p w14:paraId="32C6E27B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6"/>
                <w:szCs w:val="12"/>
              </w:rPr>
            </w:pPr>
          </w:p>
          <w:p w14:paraId="12EB45E7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sz w:val="18"/>
                <w:szCs w:val="12"/>
                <w:lang w:val="de-DE"/>
              </w:rPr>
            </w:pPr>
            <w:proofErr w:type="gramStart"/>
            <w:r w:rsidRPr="00971FAC">
              <w:rPr>
                <w:rFonts w:ascii="Marianne" w:hAnsi="Marianne" w:cs="Arial"/>
                <w:b/>
                <w:sz w:val="18"/>
                <w:szCs w:val="12"/>
                <w:lang w:val="de-DE"/>
              </w:rPr>
              <w:t>Adresse</w:t>
            </w:r>
            <w:r w:rsidRPr="00971FAC">
              <w:rPr>
                <w:rFonts w:ascii="Marianne" w:hAnsi="Marianne" w:cs="Arial"/>
                <w:sz w:val="18"/>
                <w:szCs w:val="12"/>
                <w:lang w:val="de-DE"/>
              </w:rPr>
              <w:t xml:space="preserve"> :</w:t>
            </w:r>
            <w:proofErr w:type="gramEnd"/>
            <w:r w:rsidRPr="00971FAC">
              <w:rPr>
                <w:rFonts w:ascii="Marianne" w:hAnsi="Marianne" w:cs="Arial"/>
                <w:sz w:val="18"/>
                <w:szCs w:val="12"/>
                <w:lang w:val="de-DE"/>
              </w:rPr>
              <w:t xml:space="preserve"> </w:t>
            </w:r>
          </w:p>
          <w:p w14:paraId="66E571C1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10"/>
                <w:szCs w:val="12"/>
                <w:lang w:val="de-DE"/>
              </w:rPr>
            </w:pPr>
          </w:p>
          <w:p w14:paraId="0B49D3DB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</w:p>
        </w:tc>
      </w:tr>
      <w:tr w:rsidR="00734972" w:rsidRPr="00971FAC" w14:paraId="321CBCCD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6E24925" w14:textId="77777777" w:rsidR="00734972" w:rsidRPr="00971FAC" w:rsidRDefault="00734972" w:rsidP="00734972">
            <w:pPr>
              <w:spacing w:after="60"/>
              <w:rPr>
                <w:rFonts w:ascii="Marianne" w:hAnsi="Marianne"/>
                <w:b/>
                <w:bCs/>
                <w:smallCaps/>
                <w:szCs w:val="12"/>
              </w:rPr>
            </w:pPr>
            <w:r w:rsidRPr="00971FAC">
              <w:rPr>
                <w:rFonts w:ascii="Marianne" w:hAnsi="Marianne"/>
                <w:b/>
                <w:bCs/>
                <w:smallCaps/>
                <w:szCs w:val="12"/>
              </w:rPr>
              <w:t>Le poste et son environnement</w:t>
            </w:r>
          </w:p>
        </w:tc>
      </w:tr>
      <w:tr w:rsidR="00734972" w:rsidRPr="00971FAC" w14:paraId="21D3E280" w14:textId="77777777" w:rsidTr="00734972">
        <w:trPr>
          <w:trHeight w:val="304"/>
        </w:trPr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383CC55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Fonction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:</w:t>
            </w:r>
            <w:r w:rsidRPr="00971FAC">
              <w:rPr>
                <w:rFonts w:ascii="Marianne" w:hAnsi="Marianne" w:cs="Arial"/>
                <w:bCs/>
                <w:smallCaps/>
                <w:sz w:val="20"/>
                <w:szCs w:val="12"/>
              </w:rPr>
              <w:t xml:space="preserve"> </w:t>
            </w:r>
          </w:p>
          <w:p w14:paraId="424293C6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</w:p>
          <w:p w14:paraId="0F2BE3EE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18"/>
              </w:rPr>
              <w:t>Fonction du supérieur hiérarchique, N+1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</w:tc>
      </w:tr>
      <w:tr w:rsidR="00734972" w:rsidRPr="00971FAC" w14:paraId="3EA9FC6D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8A51573" w14:textId="77777777" w:rsidR="00734972" w:rsidRPr="00971FAC" w:rsidRDefault="00734972" w:rsidP="00734972">
            <w:pPr>
              <w:rPr>
                <w:rFonts w:ascii="Marianne" w:hAnsi="Marianne"/>
                <w:b/>
                <w:bCs/>
                <w:smallCaps/>
                <w:sz w:val="10"/>
                <w:szCs w:val="18"/>
              </w:rPr>
            </w:pPr>
          </w:p>
          <w:p w14:paraId="147098FE" w14:textId="77777777" w:rsidR="00734972" w:rsidRPr="00971FAC" w:rsidRDefault="00734972" w:rsidP="00971FAC">
            <w:pPr>
              <w:rPr>
                <w:rFonts w:ascii="Marianne" w:hAnsi="Marianne"/>
                <w:b/>
                <w:bCs/>
                <w:sz w:val="6"/>
                <w:szCs w:val="16"/>
              </w:rPr>
            </w:pPr>
          </w:p>
        </w:tc>
      </w:tr>
      <w:tr w:rsidR="00734972" w:rsidRPr="00971FAC" w14:paraId="73BCA925" w14:textId="77777777" w:rsidTr="00734972">
        <w:trPr>
          <w:trHeight w:val="304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1A45A543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7CE1AFA3" w14:textId="3C07AD38" w:rsidR="00734972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Conditions particulières d’exercice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14:paraId="0D8D17EF" w14:textId="77777777" w:rsidR="00971FAC" w:rsidRPr="00971FAC" w:rsidRDefault="00971FAC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59A78879" w14:textId="77777777" w:rsidR="00EB5957" w:rsidRPr="00971FAC" w:rsidRDefault="00EB5957" w:rsidP="00EB5957">
            <w:pPr>
              <w:tabs>
                <w:tab w:val="left" w:pos="4395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 xml:space="preserve">Encadrement 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  <w:t>Nb agents encadrés par catégorie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>: … A - … B - … C</w:t>
            </w:r>
          </w:p>
          <w:p w14:paraId="0B2B66A6" w14:textId="77777777" w:rsidR="00EB5957" w:rsidRPr="00971FAC" w:rsidRDefault="00EB5957" w:rsidP="00EB5957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1B0D95DF" w14:textId="51B538B5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Conduite de projet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  </w:t>
            </w:r>
          </w:p>
          <w:p w14:paraId="0A987EA6" w14:textId="66B03648" w:rsidR="00EB5957" w:rsidRPr="00971FAC" w:rsidRDefault="00EB5957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6F6A0071" w14:textId="7BB43DF0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Télétravail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proofErr w:type="gramStart"/>
            <w:r w:rsidR="00971FAC" w:rsidRPr="00971FAC">
              <w:rPr>
                <w:rFonts w:ascii="Marianne" w:hAnsi="Marianne" w:cs="Calibri"/>
                <w:sz w:val="18"/>
                <w:szCs w:val="18"/>
              </w:rPr>
              <w:t>possible</w:t>
            </w:r>
            <w:r w:rsidRPr="00971FAC">
              <w:rPr>
                <w:rFonts w:ascii="Marianne" w:hAnsi="Marianne" w:cs="Arial"/>
                <w:sz w:val="18"/>
                <w:szCs w:val="18"/>
              </w:rPr>
              <w:t>:</w:t>
            </w:r>
            <w:proofErr w:type="gramEnd"/>
            <w:r w:rsidRPr="00971FAC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                                           Temps partiel possible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</w:t>
            </w:r>
          </w:p>
          <w:p w14:paraId="232E6FA6" w14:textId="477DFA69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3E3E5A5" w14:textId="38EDD9C3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Autre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410CA8D8" w14:textId="57D5D314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1DB63FDC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34972" w:rsidRPr="00971FAC" w14:paraId="6E4D5400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7B1E28F" w14:textId="77777777" w:rsidR="00734972" w:rsidRPr="00971FAC" w:rsidRDefault="00734972" w:rsidP="00734972">
            <w:pPr>
              <w:rPr>
                <w:rFonts w:ascii="Marianne" w:hAnsi="Marianne"/>
                <w:b/>
                <w:bCs/>
                <w:sz w:val="20"/>
                <w:szCs w:val="12"/>
              </w:rPr>
            </w:pPr>
          </w:p>
        </w:tc>
      </w:tr>
      <w:tr w:rsidR="00734972" w:rsidRPr="00971FAC" w14:paraId="514966AE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nil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279C6BDA" w14:textId="77777777" w:rsidR="00734972" w:rsidRPr="00971FAC" w:rsidRDefault="00734972" w:rsidP="00734972">
            <w:pPr>
              <w:rPr>
                <w:rFonts w:ascii="Marianne" w:hAnsi="Marianne" w:cs="Arial"/>
                <w:sz w:val="4"/>
                <w:szCs w:val="22"/>
                <w:shd w:val="clear" w:color="auto" w:fill="FFFFFF"/>
              </w:rPr>
            </w:pPr>
          </w:p>
          <w:p w14:paraId="36E25ABE" w14:textId="77777777" w:rsidR="00734972" w:rsidRPr="00971FAC" w:rsidRDefault="00734972" w:rsidP="00734972">
            <w:pPr>
              <w:rPr>
                <w:rFonts w:ascii="Marianne" w:hAnsi="Marianne" w:cs="Arial"/>
                <w:sz w:val="8"/>
                <w:szCs w:val="18"/>
              </w:rPr>
            </w:pPr>
          </w:p>
          <w:p w14:paraId="24C00EFB" w14:textId="77777777" w:rsidR="00734972" w:rsidRPr="00971FAC" w:rsidRDefault="00734972" w:rsidP="00734972">
            <w:pPr>
              <w:rPr>
                <w:rFonts w:ascii="Marianne" w:hAnsi="Marianne"/>
                <w:b/>
                <w:bCs/>
                <w:smallCaps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 xml:space="preserve">Effectifs globaux de la structure 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A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     B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     C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0    APPRENTI(E)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 xml:space="preserve">: </w:t>
            </w:r>
          </w:p>
          <w:p w14:paraId="770B727F" w14:textId="77777777" w:rsidR="00734972" w:rsidRPr="00971FAC" w:rsidRDefault="00734972" w:rsidP="00734972">
            <w:pPr>
              <w:rPr>
                <w:rFonts w:ascii="Marianne" w:hAnsi="Marianne" w:cs="Arial"/>
                <w:i/>
                <w:sz w:val="18"/>
                <w:szCs w:val="18"/>
              </w:rPr>
            </w:pPr>
            <w:r w:rsidRPr="00971FAC">
              <w:rPr>
                <w:rFonts w:ascii="Marianne" w:hAnsi="Marianne" w:cs="Arial"/>
                <w:i/>
                <w:sz w:val="18"/>
                <w:szCs w:val="18"/>
              </w:rPr>
              <w:t>Présenter en quelques lignes les éléments essentiels de la structure d’affectation (missions du service)</w:t>
            </w:r>
          </w:p>
          <w:p w14:paraId="0D345EA3" w14:textId="77777777" w:rsidR="00734972" w:rsidRPr="00971FAC" w:rsidRDefault="00734972" w:rsidP="00734972">
            <w:pPr>
              <w:rPr>
                <w:rFonts w:ascii="Marianne" w:hAnsi="Marianne" w:cs="Arial"/>
                <w:i/>
                <w:sz w:val="18"/>
                <w:szCs w:val="18"/>
              </w:rPr>
            </w:pPr>
          </w:p>
          <w:p w14:paraId="2D1F474B" w14:textId="77777777" w:rsidR="00734972" w:rsidRPr="00971FAC" w:rsidRDefault="00734972" w:rsidP="00734972">
            <w:pPr>
              <w:rPr>
                <w:rFonts w:ascii="Marianne" w:hAnsi="Marianne" w:cs="Arial"/>
                <w:iCs/>
                <w:sz w:val="18"/>
                <w:szCs w:val="18"/>
              </w:rPr>
            </w:pPr>
            <w:r w:rsidRPr="00971FAC">
              <w:rPr>
                <w:rFonts w:ascii="Marianne" w:hAnsi="Marianne" w:cs="Arial"/>
                <w:iCs/>
                <w:sz w:val="18"/>
                <w:szCs w:val="18"/>
                <w:u w:val="single"/>
              </w:rPr>
              <w:t>Missions principales</w:t>
            </w:r>
            <w:r w:rsidRPr="00971FAC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 </w:t>
            </w:r>
            <w:r w:rsidRPr="00971FAC">
              <w:rPr>
                <w:rFonts w:ascii="Marianne" w:hAnsi="Marianne" w:cs="Arial"/>
                <w:iCs/>
                <w:sz w:val="18"/>
                <w:szCs w:val="18"/>
                <w:u w:val="single"/>
              </w:rPr>
              <w:t xml:space="preserve">: </w:t>
            </w:r>
          </w:p>
          <w:p w14:paraId="23FEC4F1" w14:textId="77777777" w:rsidR="00734972" w:rsidRPr="00971FAC" w:rsidRDefault="00734972" w:rsidP="00734972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  <w:p w14:paraId="7FD609F8" w14:textId="77777777" w:rsidR="00734972" w:rsidRPr="00971FAC" w:rsidRDefault="00734972" w:rsidP="00734972">
            <w:pPr>
              <w:rPr>
                <w:rFonts w:ascii="Marianne" w:hAnsi="Marianne" w:cs="Arial"/>
                <w:iCs/>
                <w:sz w:val="18"/>
                <w:szCs w:val="18"/>
              </w:rPr>
            </w:pPr>
            <w:r w:rsidRPr="00971FAC">
              <w:rPr>
                <w:rFonts w:ascii="Marianne" w:hAnsi="Marianne" w:cs="Arial"/>
                <w:iCs/>
                <w:sz w:val="18"/>
                <w:szCs w:val="18"/>
              </w:rPr>
              <w:t xml:space="preserve"> </w:t>
            </w:r>
          </w:p>
        </w:tc>
      </w:tr>
      <w:tr w:rsidR="00734972" w:rsidRPr="00971FAC" w14:paraId="762BC5B0" w14:textId="77777777" w:rsidTr="00734972">
        <w:tblPrEx>
          <w:shd w:val="clear" w:color="auto" w:fill="E6E6FF"/>
        </w:tblPrEx>
        <w:trPr>
          <w:trHeight w:val="389"/>
        </w:trPr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5" w:color="auto" w:fill="FFFFFF"/>
          </w:tcPr>
          <w:p w14:paraId="07F4F728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</w:pPr>
          </w:p>
          <w:p w14:paraId="5BBA7A1E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Description du poste</w:t>
            </w:r>
            <w:r w:rsidRPr="00971FAC">
              <w:rPr>
                <w:rFonts w:ascii="Calibri" w:hAnsi="Calibri" w:cs="Calibri"/>
                <w:b/>
                <w:smallCaps/>
                <w:sz w:val="18"/>
                <w:szCs w:val="20"/>
                <w:shd w:val="pct15" w:color="auto" w:fill="auto"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(responsabilit</w:t>
            </w:r>
            <w:r w:rsidRPr="00971FAC">
              <w:rPr>
                <w:rFonts w:ascii="Marianne" w:hAnsi="Marianne" w:cs="Marianne"/>
                <w:b/>
                <w:smallCaps/>
                <w:sz w:val="18"/>
                <w:szCs w:val="20"/>
                <w:shd w:val="pct15" w:color="auto" w:fill="auto"/>
              </w:rPr>
              <w:t>é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s, missions, attributions et activités)</w:t>
            </w:r>
            <w:r w:rsidRPr="00971FAC">
              <w:rPr>
                <w:rFonts w:ascii="Calibri" w:hAnsi="Calibri" w:cs="Calibri"/>
                <w:b/>
                <w:smallCaps/>
                <w:sz w:val="18"/>
                <w:szCs w:val="20"/>
                <w:shd w:val="pct15" w:color="auto" w:fill="auto"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:</w:t>
            </w:r>
          </w:p>
          <w:p w14:paraId="1BEBC0C5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6"/>
                <w:szCs w:val="20"/>
                <w:shd w:val="pct15" w:color="auto" w:fill="auto"/>
              </w:rPr>
            </w:pPr>
          </w:p>
          <w:p w14:paraId="3C0EB9C8" w14:textId="4D02F44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  <w:r w:rsidRPr="00971FAC">
              <w:rPr>
                <w:rFonts w:ascii="Marianne" w:hAnsi="Marianne"/>
                <w:sz w:val="18"/>
                <w:szCs w:val="12"/>
                <w:u w:val="single"/>
              </w:rPr>
              <w:t>Activités principales</w:t>
            </w:r>
            <w:r w:rsidR="00232603">
              <w:rPr>
                <w:rFonts w:ascii="Calibri" w:hAnsi="Calibri" w:cs="Calibri"/>
                <w:sz w:val="18"/>
                <w:szCs w:val="12"/>
                <w:u w:val="single"/>
              </w:rPr>
              <w:t> </w:t>
            </w:r>
            <w:r w:rsidR="00232603">
              <w:rPr>
                <w:rFonts w:ascii="Marianne" w:hAnsi="Marianne"/>
                <w:sz w:val="18"/>
                <w:szCs w:val="12"/>
                <w:u w:val="single"/>
              </w:rPr>
              <w:t xml:space="preserve">: </w:t>
            </w:r>
          </w:p>
          <w:p w14:paraId="1BFA1476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63EFAE6F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7D03C1AC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1429CC2A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228A114B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25C64044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419C3843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212727BA" w14:textId="77777777" w:rsidR="00734972" w:rsidRPr="00971FAC" w:rsidRDefault="00734972" w:rsidP="00734972">
            <w:pPr>
              <w:pStyle w:val="Standard"/>
              <w:rPr>
                <w:rFonts w:ascii="Marianne" w:hAnsi="Marianne" w:cs="Arial"/>
                <w:sz w:val="4"/>
                <w:szCs w:val="22"/>
                <w:shd w:val="clear" w:color="auto" w:fill="FFFFFF"/>
              </w:rPr>
            </w:pPr>
          </w:p>
        </w:tc>
      </w:tr>
      <w:tr w:rsidR="00734972" w:rsidRPr="00971FAC" w14:paraId="607DD124" w14:textId="77777777" w:rsidTr="00734972">
        <w:tblPrEx>
          <w:shd w:val="clear" w:color="auto" w:fill="E6E6FF"/>
        </w:tblPrEx>
        <w:trPr>
          <w:trHeight w:val="60"/>
        </w:trPr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84BD6D8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2"/>
                <w:szCs w:val="2"/>
                <w:shd w:val="pct15" w:color="auto" w:fill="auto"/>
              </w:rPr>
            </w:pPr>
          </w:p>
        </w:tc>
      </w:tr>
      <w:tr w:rsidR="00734972" w:rsidRPr="00971FAC" w14:paraId="0A482CD2" w14:textId="77777777" w:rsidTr="00734972">
        <w:tblPrEx>
          <w:shd w:val="clear" w:color="auto" w:fill="E6E6FF"/>
        </w:tblPrEx>
        <w:trPr>
          <w:trHeight w:val="610"/>
        </w:trPr>
        <w:tc>
          <w:tcPr>
            <w:tcW w:w="10690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5CD4684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Principaux interlocuteurs</w:t>
            </w:r>
            <w:r w:rsidRPr="00971FAC">
              <w:rPr>
                <w:rFonts w:ascii="Calibri" w:hAnsi="Calibri" w:cs="Calibri"/>
                <w:b/>
                <w:smallCaps/>
                <w:sz w:val="18"/>
                <w:szCs w:val="20"/>
                <w:shd w:val="pct15" w:color="auto" w:fill="auto"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 xml:space="preserve">: </w:t>
            </w:r>
          </w:p>
          <w:p w14:paraId="3F171A22" w14:textId="77777777" w:rsidR="00734972" w:rsidRPr="00971FAC" w:rsidRDefault="00734972" w:rsidP="00734972">
            <w:pPr>
              <w:rPr>
                <w:rFonts w:ascii="Marianne" w:hAnsi="Marianne" w:cs="Arial"/>
                <w:sz w:val="10"/>
                <w:szCs w:val="20"/>
                <w:shd w:val="clear" w:color="auto" w:fill="FFFFFF"/>
              </w:rPr>
            </w:pPr>
          </w:p>
          <w:p w14:paraId="74525E91" w14:textId="77777777" w:rsidR="00734972" w:rsidRPr="00971FAC" w:rsidRDefault="00734972" w:rsidP="00734972">
            <w:pPr>
              <w:rPr>
                <w:rFonts w:ascii="Marianne" w:hAnsi="Marianne" w:cs="Arial"/>
                <w:sz w:val="18"/>
                <w:szCs w:val="20"/>
              </w:rPr>
            </w:pPr>
            <w:sdt>
              <w:sdtPr>
                <w:rPr>
                  <w:rFonts w:ascii="Marianne" w:hAnsi="Marianne" w:cs="Arial"/>
                  <w:sz w:val="18"/>
                  <w:szCs w:val="20"/>
                </w:rPr>
                <w:id w:val="70538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 w:cs="Arial"/>
                <w:sz w:val="18"/>
                <w:szCs w:val="20"/>
              </w:rPr>
              <w:t>Les autres services de l’établissement</w:t>
            </w:r>
            <w:r w:rsidRPr="00971FAC">
              <w:rPr>
                <w:rFonts w:ascii="Marianne" w:hAnsi="Marianne"/>
                <w:sz w:val="18"/>
                <w:szCs w:val="20"/>
              </w:rPr>
              <w:tab/>
            </w:r>
            <w:r w:rsidRPr="00971FAC">
              <w:rPr>
                <w:rFonts w:ascii="Marianne" w:hAnsi="Marianne" w:cs="Arial"/>
                <w:sz w:val="18"/>
                <w:szCs w:val="20"/>
              </w:rPr>
              <w:t xml:space="preserve">              </w:t>
            </w:r>
            <w:sdt>
              <w:sdtPr>
                <w:rPr>
                  <w:rFonts w:ascii="Marianne" w:hAnsi="Marianne" w:cs="Arial"/>
                  <w:sz w:val="18"/>
                  <w:szCs w:val="20"/>
                </w:rPr>
                <w:id w:val="206891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 w:cs="Arial"/>
                <w:sz w:val="18"/>
                <w:szCs w:val="20"/>
              </w:rPr>
              <w:t>Le rectorat</w:t>
            </w:r>
            <w:r w:rsidRPr="00971FAC">
              <w:rPr>
                <w:rFonts w:ascii="Marianne" w:hAnsi="Marianne" w:cs="Arial"/>
                <w:sz w:val="18"/>
                <w:szCs w:val="20"/>
              </w:rPr>
              <w:tab/>
            </w:r>
            <w:r w:rsidRPr="00971FAC">
              <w:rPr>
                <w:rFonts w:ascii="Marianne" w:hAnsi="Marianne" w:cs="Arial"/>
                <w:sz w:val="18"/>
                <w:szCs w:val="20"/>
              </w:rPr>
              <w:tab/>
            </w:r>
            <w:sdt>
              <w:sdtPr>
                <w:rPr>
                  <w:rFonts w:ascii="Marianne" w:hAnsi="Marianne" w:cs="Arial"/>
                  <w:sz w:val="18"/>
                  <w:szCs w:val="20"/>
                </w:rPr>
                <w:id w:val="-13937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 w:cs="Arial"/>
                <w:sz w:val="18"/>
                <w:szCs w:val="20"/>
              </w:rPr>
              <w:t>Les services de l’administration centrale</w:t>
            </w:r>
            <w:r w:rsidRPr="00971FAC">
              <w:rPr>
                <w:rFonts w:ascii="Marianne" w:hAnsi="Marianne" w:cs="Arial"/>
                <w:sz w:val="18"/>
                <w:szCs w:val="20"/>
              </w:rPr>
              <w:tab/>
              <w:t xml:space="preserve"> </w:t>
            </w:r>
          </w:p>
          <w:p w14:paraId="1702E72D" w14:textId="77777777" w:rsidR="00734972" w:rsidRPr="00971FAC" w:rsidRDefault="00734972" w:rsidP="00734972">
            <w:pPr>
              <w:rPr>
                <w:rFonts w:ascii="Marianne" w:hAnsi="Marianne" w:cs="Arial"/>
                <w:sz w:val="8"/>
                <w:szCs w:val="20"/>
              </w:rPr>
            </w:pPr>
          </w:p>
          <w:p w14:paraId="656B5E9F" w14:textId="77777777" w:rsidR="00734972" w:rsidRPr="00971FAC" w:rsidRDefault="00734972" w:rsidP="00734972">
            <w:pPr>
              <w:pStyle w:val="Default"/>
              <w:spacing w:before="40"/>
              <w:rPr>
                <w:rFonts w:ascii="Marianne" w:hAnsi="Marianne"/>
                <w:color w:val="auto"/>
                <w:sz w:val="18"/>
                <w:szCs w:val="20"/>
              </w:rPr>
            </w:pP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189927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Les établissements d’enseignement supérieur </w:t>
            </w:r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</w: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12692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 secteur privé </w:t>
            </w:r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</w: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15174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>Les EPLE du ressort académique</w:t>
            </w:r>
          </w:p>
          <w:p w14:paraId="6319D938" w14:textId="77777777" w:rsidR="00734972" w:rsidRPr="00971FAC" w:rsidRDefault="00734972" w:rsidP="00734972">
            <w:pPr>
              <w:pStyle w:val="Default"/>
              <w:spacing w:before="40"/>
              <w:rPr>
                <w:rFonts w:ascii="Marianne" w:hAnsi="Marianne"/>
                <w:color w:val="auto"/>
                <w:sz w:val="8"/>
                <w:szCs w:val="20"/>
              </w:rPr>
            </w:pPr>
          </w:p>
          <w:p w14:paraId="71AF22EA" w14:textId="77777777" w:rsidR="00734972" w:rsidRPr="00971FAC" w:rsidRDefault="00734972" w:rsidP="00734972">
            <w:pPr>
              <w:pStyle w:val="Default"/>
              <w:spacing w:before="40"/>
              <w:rPr>
                <w:rFonts w:ascii="Marianne" w:hAnsi="Marianne"/>
                <w:color w:val="auto"/>
                <w:sz w:val="18"/>
                <w:szCs w:val="20"/>
              </w:rPr>
            </w:pP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156655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Les élèves et parents d’élèves </w:t>
            </w:r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  <w:t xml:space="preserve">                            </w:t>
            </w: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3648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Les étudiants </w:t>
            </w:r>
            <w:r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</w:r>
          </w:p>
          <w:p w14:paraId="66DB6896" w14:textId="77777777" w:rsidR="00734972" w:rsidRPr="00971FAC" w:rsidRDefault="00734972" w:rsidP="00734972">
            <w:pPr>
              <w:pStyle w:val="Default"/>
              <w:spacing w:before="40"/>
              <w:rPr>
                <w:rFonts w:ascii="Marianne" w:hAnsi="Marianne"/>
                <w:b/>
                <w:smallCaps/>
                <w:color w:val="auto"/>
                <w:sz w:val="8"/>
                <w:szCs w:val="20"/>
                <w:shd w:val="clear" w:color="auto" w:fill="FFFFFF"/>
              </w:rPr>
            </w:pPr>
          </w:p>
        </w:tc>
      </w:tr>
    </w:tbl>
    <w:p w14:paraId="5428E7AB" w14:textId="404C72F9" w:rsidR="00734972" w:rsidRPr="00971FAC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EB5957" w:rsidRPr="00971FAC" w14:paraId="456D5D46" w14:textId="77777777" w:rsidTr="00BA13A6">
        <w:trPr>
          <w:trHeight w:val="361"/>
        </w:trPr>
        <w:tc>
          <w:tcPr>
            <w:tcW w:w="10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1F76A" w14:textId="77777777" w:rsidR="00EB5957" w:rsidRPr="00971FAC" w:rsidRDefault="00EB5957" w:rsidP="00BA13A6">
            <w:pPr>
              <w:rPr>
                <w:rFonts w:ascii="Marianne" w:hAnsi="Marianne" w:cs="Arial"/>
                <w:b/>
                <w:bCs/>
                <w:smallCaps/>
              </w:rPr>
            </w:pPr>
            <w:r w:rsidRPr="00971FAC">
              <w:rPr>
                <w:rFonts w:ascii="Marianne" w:hAnsi="Marianne" w:cs="Arial"/>
                <w:b/>
                <w:smallCaps/>
              </w:rPr>
              <w:t>Les connaissances et compétences mises en œuvre</w:t>
            </w:r>
            <w:r w:rsidRPr="00971FAC">
              <w:rPr>
                <w:rFonts w:ascii="Calibri" w:hAnsi="Calibri" w:cs="Calibri"/>
                <w:b/>
                <w:smallCaps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</w:rPr>
              <w:t>:</w:t>
            </w:r>
          </w:p>
        </w:tc>
      </w:tr>
      <w:tr w:rsidR="00EB5957" w:rsidRPr="00971FAC" w14:paraId="59039AFD" w14:textId="77777777" w:rsidTr="00BA13A6">
        <w:trPr>
          <w:trHeight w:val="4072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7"/>
              <w:gridCol w:w="5268"/>
            </w:tblGrid>
            <w:tr w:rsidR="00EB5957" w:rsidRPr="00971FAC" w14:paraId="37F05D78" w14:textId="77777777" w:rsidTr="00BA13A6">
              <w:tc>
                <w:tcPr>
                  <w:tcW w:w="5267" w:type="dxa"/>
                  <w:shd w:val="clear" w:color="auto" w:fill="auto"/>
                </w:tcPr>
                <w:p w14:paraId="0FA01003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b/>
                      <w:i w:val="0"/>
                      <w:sz w:val="20"/>
                      <w:szCs w:val="20"/>
                      <w:u w:val="single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>Connaissances</w:t>
                  </w:r>
                  <w:r w:rsidRPr="00971FAC">
                    <w:rPr>
                      <w:rStyle w:val="Accentuation"/>
                      <w:rFonts w:ascii="Calibri" w:hAnsi="Calibri" w:cs="Calibri"/>
                      <w:b/>
                      <w:sz w:val="18"/>
                      <w:szCs w:val="20"/>
                      <w:u w:val="single"/>
                    </w:rPr>
                    <w:t> </w:t>
                  </w: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 xml:space="preserve">: </w:t>
                  </w:r>
                </w:p>
                <w:p w14:paraId="0A9304CE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18"/>
                      <w:szCs w:val="18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sz w:val="18"/>
                      <w:szCs w:val="18"/>
                    </w:rPr>
                    <w:t xml:space="preserve">• </w:t>
                  </w:r>
                </w:p>
                <w:p w14:paraId="452C11C7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18"/>
                      <w:szCs w:val="18"/>
                    </w:rPr>
                  </w:pPr>
                </w:p>
                <w:p w14:paraId="46B2C8F3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6"/>
                      <w:szCs w:val="18"/>
                    </w:rPr>
                  </w:pPr>
                </w:p>
              </w:tc>
              <w:tc>
                <w:tcPr>
                  <w:tcW w:w="5268" w:type="dxa"/>
                  <w:shd w:val="clear" w:color="auto" w:fill="auto"/>
                </w:tcPr>
                <w:p w14:paraId="53D3DAF5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b/>
                      <w:i w:val="0"/>
                      <w:sz w:val="18"/>
                      <w:szCs w:val="20"/>
                      <w:u w:val="single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>Compétences opérationnelles</w:t>
                  </w:r>
                  <w:r w:rsidRPr="00971FAC">
                    <w:rPr>
                      <w:rStyle w:val="Accentuation"/>
                      <w:rFonts w:ascii="Calibri" w:hAnsi="Calibri" w:cs="Calibri"/>
                      <w:b/>
                      <w:sz w:val="18"/>
                      <w:szCs w:val="20"/>
                      <w:u w:val="single"/>
                    </w:rPr>
                    <w:t> </w:t>
                  </w: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 xml:space="preserve">: </w:t>
                  </w:r>
                </w:p>
                <w:p w14:paraId="0183CA31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18"/>
                      <w:szCs w:val="18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sz w:val="18"/>
                      <w:szCs w:val="18"/>
                    </w:rPr>
                    <w:t xml:space="preserve">• </w:t>
                  </w:r>
                </w:p>
              </w:tc>
            </w:tr>
          </w:tbl>
          <w:p w14:paraId="1B3E89C2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b/>
                <w:i w:val="0"/>
                <w:sz w:val="18"/>
                <w:szCs w:val="20"/>
                <w:u w:val="single"/>
              </w:rPr>
            </w:pPr>
            <w:r w:rsidRPr="00971FAC">
              <w:rPr>
                <w:rStyle w:val="Accentuation"/>
                <w:rFonts w:ascii="Marianne" w:hAnsi="Marianne" w:cs="Arial"/>
                <w:b/>
                <w:sz w:val="18"/>
                <w:szCs w:val="20"/>
                <w:u w:val="single"/>
              </w:rPr>
              <w:t>Compétences comportementales</w:t>
            </w:r>
            <w:r w:rsidRPr="00971FAC">
              <w:rPr>
                <w:rStyle w:val="Accentuation"/>
                <w:rFonts w:ascii="Calibri" w:hAnsi="Calibri" w:cs="Calibri"/>
                <w:b/>
                <w:sz w:val="18"/>
                <w:szCs w:val="20"/>
                <w:u w:val="single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b/>
                <w:sz w:val="18"/>
                <w:szCs w:val="20"/>
                <w:u w:val="single"/>
              </w:rPr>
              <w:t>:</w:t>
            </w:r>
          </w:p>
          <w:p w14:paraId="49378927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• </w:t>
            </w:r>
          </w:p>
          <w:p w14:paraId="7295876A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6D78DD13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50C60D93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</w:tc>
      </w:tr>
      <w:tr w:rsidR="00EB5957" w:rsidRPr="00971FAC" w14:paraId="0DD4D0EB" w14:textId="77777777" w:rsidTr="00BA13A6">
        <w:trPr>
          <w:trHeight w:val="506"/>
        </w:trPr>
        <w:tc>
          <w:tcPr>
            <w:tcW w:w="10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8A9075" w14:textId="370D9475" w:rsidR="00EB5957" w:rsidRPr="00971FAC" w:rsidRDefault="00EB5957" w:rsidP="00BA13A6">
            <w:pPr>
              <w:rPr>
                <w:rStyle w:val="Accentuation"/>
                <w:rFonts w:ascii="Marianne" w:hAnsi="Marianne" w:cs="Arial"/>
                <w:b/>
                <w:i w:val="0"/>
                <w:sz w:val="18"/>
                <w:szCs w:val="20"/>
                <w:u w:val="single"/>
              </w:rPr>
            </w:pPr>
          </w:p>
        </w:tc>
      </w:tr>
    </w:tbl>
    <w:p w14:paraId="0FB074C4" w14:textId="77777777" w:rsidR="00EB5957" w:rsidRPr="00971FAC" w:rsidRDefault="00EB5957" w:rsidP="00EB5957">
      <w:pPr>
        <w:rPr>
          <w:rFonts w:ascii="Marianne" w:hAnsi="Marianne"/>
          <w:b/>
          <w:bCs/>
          <w:smallCaps/>
          <w:sz w:val="20"/>
          <w:szCs w:val="12"/>
        </w:rPr>
      </w:pPr>
    </w:p>
    <w:tbl>
      <w:tblPr>
        <w:tblW w:w="106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C0C0C0"/>
          <w:insideV w:val="single" w:sz="4" w:space="0" w:color="C0C0C0"/>
        </w:tblBorders>
        <w:shd w:val="clear" w:color="auto" w:fill="E6E6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EB5957" w:rsidRPr="00971FAC" w14:paraId="5EFF1834" w14:textId="77777777" w:rsidTr="00BA13A6">
        <w:tc>
          <w:tcPr>
            <w:tcW w:w="10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C4F67" w14:textId="77777777" w:rsidR="00EB5957" w:rsidRPr="00971FAC" w:rsidRDefault="00EB5957" w:rsidP="00BA13A6">
            <w:pPr>
              <w:spacing w:after="60"/>
              <w:rPr>
                <w:rFonts w:ascii="Marianne" w:hAnsi="Marianne"/>
                <w:b/>
                <w:bCs/>
                <w:smallCaps/>
                <w:sz w:val="28"/>
                <w:szCs w:val="12"/>
              </w:rPr>
            </w:pPr>
            <w:r w:rsidRPr="00971FAC">
              <w:rPr>
                <w:rFonts w:ascii="Marianne" w:hAnsi="Marianne"/>
                <w:b/>
                <w:bCs/>
                <w:smallCaps/>
              </w:rPr>
              <w:t xml:space="preserve">Vos contacts RH </w:t>
            </w:r>
            <w:r w:rsidRPr="00971FAC">
              <w:rPr>
                <w:rFonts w:ascii="Marianne" w:hAnsi="Marianne"/>
                <w:bCs/>
                <w:i/>
                <w:sz w:val="16"/>
                <w:szCs w:val="12"/>
              </w:rPr>
              <w:t>(nom, prénom, fonction, téléphone, adresse électronique)</w:t>
            </w:r>
          </w:p>
        </w:tc>
      </w:tr>
      <w:tr w:rsidR="00EB5957" w:rsidRPr="00971FAC" w14:paraId="12587257" w14:textId="77777777" w:rsidTr="00BA13A6">
        <w:trPr>
          <w:trHeight w:val="109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507168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36D294AC" w14:textId="7CD1B1B4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M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                                                              téléphone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                                 courriel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479E5AF5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211445FE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Supérieur(e) hiérarchique direct(e) au sein de la structure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</w:t>
            </w:r>
          </w:p>
          <w:p w14:paraId="21CDE4B6" w14:textId="5C7BEEEF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M</w:t>
            </w:r>
            <w:r w:rsid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="00971FAC">
              <w:rPr>
                <w:rStyle w:val="Accentuation"/>
                <w:rFonts w:ascii="Marianne" w:hAnsi="Marianne" w:cs="Arial"/>
                <w:sz w:val="18"/>
                <w:szCs w:val="18"/>
              </w:rPr>
              <w:t>: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                                                             téléphone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                                 courriel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72CBDFDF" w14:textId="77777777" w:rsidR="00EB5957" w:rsidRPr="00971FAC" w:rsidRDefault="00EB5957" w:rsidP="00BA13A6">
            <w:pPr>
              <w:rPr>
                <w:rFonts w:ascii="Marianne" w:hAnsi="Marianne" w:cs="Arial"/>
                <w:i/>
                <w:sz w:val="18"/>
                <w:szCs w:val="18"/>
                <w:shd w:val="clear" w:color="auto" w:fill="FFFFFF"/>
              </w:rPr>
            </w:pPr>
          </w:p>
        </w:tc>
      </w:tr>
    </w:tbl>
    <w:p w14:paraId="4FE38ADB" w14:textId="77777777" w:rsidR="00734972" w:rsidRPr="00971FAC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p w14:paraId="1CFC9AF9" w14:textId="77777777" w:rsidR="00734972" w:rsidRPr="00971FAC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sectPr w:rsidR="00734972" w:rsidRPr="00971FAC" w:rsidSect="00232603">
      <w:headerReference w:type="default" r:id="rId8"/>
      <w:footerReference w:type="default" r:id="rId9"/>
      <w:pgSz w:w="11906" w:h="16838"/>
      <w:pgMar w:top="567" w:right="1134" w:bottom="992" w:left="709" w:header="510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46E5" w14:textId="77777777" w:rsidR="00E54375" w:rsidRDefault="00E54375">
      <w:r>
        <w:separator/>
      </w:r>
    </w:p>
  </w:endnote>
  <w:endnote w:type="continuationSeparator" w:id="0">
    <w:p w14:paraId="3886944B" w14:textId="77777777" w:rsidR="00E54375" w:rsidRDefault="00E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7622" w14:textId="16DC3297" w:rsidR="0085712F" w:rsidRPr="00971FAC" w:rsidRDefault="003F357F">
    <w:pPr>
      <w:pStyle w:val="Pieddepage"/>
      <w:rPr>
        <w:rFonts w:ascii="Marianne" w:hAnsi="Marianne" w:cs="Arial"/>
        <w:sz w:val="18"/>
        <w:szCs w:val="18"/>
      </w:rPr>
    </w:pPr>
    <w:r w:rsidRPr="00971FAC">
      <w:rPr>
        <w:rFonts w:ascii="Marianne" w:hAnsi="Marianne" w:cs="Arial"/>
        <w:sz w:val="18"/>
        <w:szCs w:val="18"/>
      </w:rPr>
      <w:t>Mouvement interne 202</w:t>
    </w:r>
    <w:r w:rsidR="00EB5957" w:rsidRPr="00971FAC">
      <w:rPr>
        <w:rFonts w:ascii="Marianne" w:hAnsi="Marianne" w:cs="Arial"/>
        <w:sz w:val="18"/>
        <w:szCs w:val="18"/>
      </w:rPr>
      <w:t>4</w:t>
    </w:r>
    <w:r w:rsidRPr="00971FAC">
      <w:rPr>
        <w:rFonts w:ascii="Calibri" w:hAnsi="Calibri" w:cs="Calibri"/>
        <w:sz w:val="18"/>
        <w:szCs w:val="18"/>
      </w:rPr>
      <w:t> </w:t>
    </w:r>
    <w:r w:rsidRPr="00971FAC">
      <w:rPr>
        <w:rFonts w:ascii="Marianne" w:hAnsi="Marianne" w:cs="Arial"/>
        <w:sz w:val="18"/>
        <w:szCs w:val="18"/>
      </w:rPr>
      <w:t xml:space="preserve">: </w:t>
    </w:r>
    <w:r w:rsidR="0085712F" w:rsidRPr="00971FAC">
      <w:rPr>
        <w:rFonts w:ascii="Marianne" w:hAnsi="Marianne" w:cs="Arial"/>
        <w:sz w:val="18"/>
        <w:szCs w:val="18"/>
      </w:rPr>
      <w:t>fiche de poste</w:t>
    </w:r>
  </w:p>
  <w:p w14:paraId="1834FB94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156A" w14:textId="77777777" w:rsidR="00E54375" w:rsidRDefault="00E54375">
      <w:r>
        <w:separator/>
      </w:r>
    </w:p>
  </w:footnote>
  <w:footnote w:type="continuationSeparator" w:id="0">
    <w:p w14:paraId="4D0B4F44" w14:textId="77777777" w:rsidR="00E54375" w:rsidRDefault="00E5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5CA2" w14:textId="7F8F345F" w:rsidR="007E7C5B" w:rsidRPr="00734972" w:rsidRDefault="00C61D65" w:rsidP="003F357F">
    <w:pPr>
      <w:pStyle w:val="Titre1"/>
      <w:ind w:right="-427"/>
      <w:jc w:val="center"/>
      <w:rPr>
        <w:rFonts w:ascii="Marianne" w:hAnsi="Marianne"/>
      </w:rPr>
    </w:pPr>
    <w:r w:rsidRPr="00734972">
      <w:rPr>
        <w:rFonts w:ascii="Marianne" w:hAnsi="Marianne"/>
        <w:noProof/>
      </w:rPr>
      <w:drawing>
        <wp:anchor distT="0" distB="0" distL="114300" distR="114300" simplePos="0" relativeHeight="251659264" behindDoc="1" locked="0" layoutInCell="1" allowOverlap="1" wp14:anchorId="4864CDBD" wp14:editId="42A097C3">
          <wp:simplePos x="0" y="0"/>
          <wp:positionH relativeFrom="margin">
            <wp:posOffset>-69215</wp:posOffset>
          </wp:positionH>
          <wp:positionV relativeFrom="paragraph">
            <wp:posOffset>31750</wp:posOffset>
          </wp:positionV>
          <wp:extent cx="1197681" cy="759101"/>
          <wp:effectExtent l="0" t="0" r="2540" b="3175"/>
          <wp:wrapNone/>
          <wp:docPr id="4" name="Image 4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353" cy="765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C5B" w:rsidRPr="00734972">
      <w:rPr>
        <w:rFonts w:ascii="Marianne" w:hAnsi="Marianne"/>
      </w:rPr>
      <w:t>Fiche de poste</w:t>
    </w:r>
  </w:p>
  <w:p w14:paraId="545F6A4C" w14:textId="77777777" w:rsidR="00066E65" w:rsidRDefault="00876D81" w:rsidP="00C36CF3">
    <w:pPr>
      <w:ind w:left="-284" w:right="-427"/>
      <w:jc w:val="right"/>
    </w:pPr>
    <w:r>
      <w:tab/>
    </w:r>
    <w:r>
      <w:tab/>
    </w:r>
  </w:p>
  <w:p w14:paraId="6B7DCF55" w14:textId="77777777" w:rsidR="00066E65" w:rsidRDefault="00066E65" w:rsidP="00C36CF3">
    <w:pPr>
      <w:ind w:left="-284" w:right="-4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79"/>
    <w:rsid w:val="000124E1"/>
    <w:rsid w:val="00066E65"/>
    <w:rsid w:val="00096C23"/>
    <w:rsid w:val="000A0E9C"/>
    <w:rsid w:val="000C3A6B"/>
    <w:rsid w:val="000C6879"/>
    <w:rsid w:val="000C7392"/>
    <w:rsid w:val="000E67D3"/>
    <w:rsid w:val="00125BAE"/>
    <w:rsid w:val="00134C4D"/>
    <w:rsid w:val="00160993"/>
    <w:rsid w:val="001767DC"/>
    <w:rsid w:val="001C1CC0"/>
    <w:rsid w:val="002114B4"/>
    <w:rsid w:val="002274D7"/>
    <w:rsid w:val="00232603"/>
    <w:rsid w:val="00245AB0"/>
    <w:rsid w:val="0028358D"/>
    <w:rsid w:val="0029051D"/>
    <w:rsid w:val="002A04CE"/>
    <w:rsid w:val="002E673C"/>
    <w:rsid w:val="00317645"/>
    <w:rsid w:val="00365EA8"/>
    <w:rsid w:val="003D11EE"/>
    <w:rsid w:val="003F357F"/>
    <w:rsid w:val="00485C70"/>
    <w:rsid w:val="00486378"/>
    <w:rsid w:val="004901F7"/>
    <w:rsid w:val="004D204C"/>
    <w:rsid w:val="004D247E"/>
    <w:rsid w:val="00512C6D"/>
    <w:rsid w:val="0052625A"/>
    <w:rsid w:val="00565E00"/>
    <w:rsid w:val="005739C6"/>
    <w:rsid w:val="00577232"/>
    <w:rsid w:val="0065010B"/>
    <w:rsid w:val="0065175F"/>
    <w:rsid w:val="00663D7D"/>
    <w:rsid w:val="006744EC"/>
    <w:rsid w:val="006B4134"/>
    <w:rsid w:val="006E40F6"/>
    <w:rsid w:val="00734972"/>
    <w:rsid w:val="00746421"/>
    <w:rsid w:val="007762C1"/>
    <w:rsid w:val="007B677B"/>
    <w:rsid w:val="007B6E9E"/>
    <w:rsid w:val="007E7C5B"/>
    <w:rsid w:val="00813650"/>
    <w:rsid w:val="0082649B"/>
    <w:rsid w:val="00833BC1"/>
    <w:rsid w:val="0085712F"/>
    <w:rsid w:val="00876D81"/>
    <w:rsid w:val="008C00C2"/>
    <w:rsid w:val="008F0CDF"/>
    <w:rsid w:val="00922795"/>
    <w:rsid w:val="009524D4"/>
    <w:rsid w:val="00965DF3"/>
    <w:rsid w:val="00970849"/>
    <w:rsid w:val="00970ED1"/>
    <w:rsid w:val="00971FAC"/>
    <w:rsid w:val="009D601F"/>
    <w:rsid w:val="009F19F6"/>
    <w:rsid w:val="00A259D6"/>
    <w:rsid w:val="00A70C01"/>
    <w:rsid w:val="00A72961"/>
    <w:rsid w:val="00A82741"/>
    <w:rsid w:val="00A84A01"/>
    <w:rsid w:val="00AB1D49"/>
    <w:rsid w:val="00AD4989"/>
    <w:rsid w:val="00AF0D95"/>
    <w:rsid w:val="00B360E5"/>
    <w:rsid w:val="00BA5B65"/>
    <w:rsid w:val="00BB2F85"/>
    <w:rsid w:val="00BD7964"/>
    <w:rsid w:val="00BE3839"/>
    <w:rsid w:val="00BF6C91"/>
    <w:rsid w:val="00C23859"/>
    <w:rsid w:val="00C31A53"/>
    <w:rsid w:val="00C31F71"/>
    <w:rsid w:val="00C344C2"/>
    <w:rsid w:val="00C35E75"/>
    <w:rsid w:val="00C36CF3"/>
    <w:rsid w:val="00C61D65"/>
    <w:rsid w:val="00C73C26"/>
    <w:rsid w:val="00C905E3"/>
    <w:rsid w:val="00C949E1"/>
    <w:rsid w:val="00C95549"/>
    <w:rsid w:val="00CE61D2"/>
    <w:rsid w:val="00CF1431"/>
    <w:rsid w:val="00CF7A71"/>
    <w:rsid w:val="00D26867"/>
    <w:rsid w:val="00D301EC"/>
    <w:rsid w:val="00D36A6D"/>
    <w:rsid w:val="00D56886"/>
    <w:rsid w:val="00D637E8"/>
    <w:rsid w:val="00D72C98"/>
    <w:rsid w:val="00D765D6"/>
    <w:rsid w:val="00D90613"/>
    <w:rsid w:val="00DC7A2F"/>
    <w:rsid w:val="00DF6743"/>
    <w:rsid w:val="00E00AE0"/>
    <w:rsid w:val="00E0435D"/>
    <w:rsid w:val="00E23664"/>
    <w:rsid w:val="00E24144"/>
    <w:rsid w:val="00E2462B"/>
    <w:rsid w:val="00E54375"/>
    <w:rsid w:val="00E94740"/>
    <w:rsid w:val="00EA5023"/>
    <w:rsid w:val="00EB5957"/>
    <w:rsid w:val="00EF46E4"/>
    <w:rsid w:val="00F16815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FDAFEF"/>
  <w14:defaultImageDpi w14:val="0"/>
  <w15:docId w15:val="{8BF613F0-BEB7-4C03-88D0-8F9FBEF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4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34972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Accentuation">
    <w:name w:val="Emphasis"/>
    <w:qFormat/>
    <w:rsid w:val="00EB5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19755-EE70-417F-8085-5AB9FDF3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Tasset Helene</cp:lastModifiedBy>
  <cp:revision>4</cp:revision>
  <cp:lastPrinted>2024-05-27T12:53:00Z</cp:lastPrinted>
  <dcterms:created xsi:type="dcterms:W3CDTF">2024-05-27T12:45:00Z</dcterms:created>
  <dcterms:modified xsi:type="dcterms:W3CDTF">2024-05-27T12:57:00Z</dcterms:modified>
</cp:coreProperties>
</file>