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B8" w:rsidRPr="00B375F4" w:rsidRDefault="00FD5764" w:rsidP="00C53A87">
      <w:pPr>
        <w:pStyle w:val="Sansinterligne"/>
        <w:jc w:val="center"/>
        <w:rPr>
          <w:b/>
          <w:sz w:val="32"/>
          <w:szCs w:val="36"/>
        </w:rPr>
      </w:pPr>
      <w:r w:rsidRPr="00B375F4">
        <w:rPr>
          <w:b/>
          <w:sz w:val="32"/>
          <w:szCs w:val="36"/>
        </w:rPr>
        <w:t>GUIDE D’INSCRIPTION</w:t>
      </w:r>
      <w:r w:rsidR="002F5852">
        <w:rPr>
          <w:b/>
          <w:sz w:val="32"/>
          <w:szCs w:val="36"/>
        </w:rPr>
        <w:t xml:space="preserve"> aux animations pédagogiques</w:t>
      </w:r>
      <w:r w:rsidRPr="00B375F4">
        <w:rPr>
          <w:b/>
          <w:sz w:val="32"/>
          <w:szCs w:val="36"/>
        </w:rPr>
        <w:t xml:space="preserve"> 2016-2017</w:t>
      </w:r>
    </w:p>
    <w:p w:rsidR="005158BA" w:rsidRPr="00B375F4" w:rsidRDefault="005158BA" w:rsidP="005158BA">
      <w:pPr>
        <w:pStyle w:val="Sansinterligne"/>
        <w:jc w:val="center"/>
        <w:rPr>
          <w:b/>
          <w:color w:val="C00000"/>
          <w:sz w:val="20"/>
          <w:szCs w:val="36"/>
        </w:rPr>
      </w:pPr>
    </w:p>
    <w:p w:rsidR="002F5852" w:rsidRDefault="002F5852" w:rsidP="002F5852">
      <w:pPr>
        <w:pStyle w:val="Sansinterligne"/>
        <w:ind w:left="-284"/>
        <w:rPr>
          <w:color w:val="000000" w:themeColor="text1"/>
          <w:szCs w:val="28"/>
        </w:rPr>
      </w:pPr>
    </w:p>
    <w:p w:rsidR="005158BA" w:rsidRDefault="002F5852" w:rsidP="002F5852">
      <w:pPr>
        <w:pStyle w:val="Sansinterligne"/>
        <w:ind w:left="-284"/>
        <w:rPr>
          <w:color w:val="000000" w:themeColor="text1"/>
          <w:szCs w:val="28"/>
        </w:rPr>
      </w:pPr>
      <w:r w:rsidRPr="002F5852">
        <w:rPr>
          <w:color w:val="000000" w:themeColor="text1"/>
          <w:szCs w:val="28"/>
        </w:rPr>
        <w:t>Rappel architecture du PDF :</w:t>
      </w:r>
    </w:p>
    <w:p w:rsidR="002F5852" w:rsidRPr="002F5852" w:rsidRDefault="002F5852" w:rsidP="002F5852">
      <w:pPr>
        <w:pStyle w:val="Sansinterligne"/>
        <w:ind w:left="-284"/>
        <w:rPr>
          <w:color w:val="000000" w:themeColor="text1"/>
          <w:szCs w:val="28"/>
        </w:rPr>
      </w:pPr>
    </w:p>
    <w:tbl>
      <w:tblPr>
        <w:tblStyle w:val="Grilledutableau"/>
        <w:tblW w:w="109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529"/>
        <w:gridCol w:w="1310"/>
        <w:gridCol w:w="567"/>
        <w:gridCol w:w="2410"/>
      </w:tblGrid>
      <w:tr w:rsidR="005158BA" w:rsidRPr="00E272BA" w:rsidTr="001C6858">
        <w:tc>
          <w:tcPr>
            <w:tcW w:w="1135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sz w:val="20"/>
                <w:szCs w:val="20"/>
              </w:rPr>
              <w:t>Parcours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sz w:val="20"/>
                <w:szCs w:val="20"/>
              </w:rPr>
              <w:t>Intitulé de l’animation pédagogique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4CD">
              <w:rPr>
                <w:rFonts w:ascii="Arial" w:hAnsi="Arial" w:cs="Arial"/>
                <w:sz w:val="20"/>
                <w:szCs w:val="20"/>
              </w:rPr>
              <w:t>(&amp; code dispositif)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1C6858" w:rsidRDefault="001C6858" w:rsidP="009458AD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5158BA" w:rsidRPr="005C44CD" w:rsidRDefault="00B375F4" w:rsidP="009458AD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dispositif</w:t>
            </w:r>
          </w:p>
        </w:tc>
        <w:tc>
          <w:tcPr>
            <w:tcW w:w="567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1C6858">
              <w:rPr>
                <w:b/>
                <w:sz w:val="16"/>
                <w:szCs w:val="20"/>
              </w:rPr>
              <w:t>Durée</w:t>
            </w:r>
          </w:p>
        </w:tc>
        <w:tc>
          <w:tcPr>
            <w:tcW w:w="2410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C44CD">
              <w:rPr>
                <w:b/>
                <w:sz w:val="20"/>
                <w:szCs w:val="20"/>
              </w:rPr>
              <w:t>Modalité d’inscription</w:t>
            </w:r>
          </w:p>
        </w:tc>
      </w:tr>
      <w:tr w:rsidR="005158BA" w:rsidRPr="006325BC" w:rsidTr="001C6858">
        <w:tc>
          <w:tcPr>
            <w:tcW w:w="1135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70C0"/>
                <w:sz w:val="20"/>
                <w:szCs w:val="20"/>
              </w:rPr>
              <w:t>A</w:t>
            </w:r>
          </w:p>
        </w:tc>
        <w:tc>
          <w:tcPr>
            <w:tcW w:w="5529" w:type="dxa"/>
          </w:tcPr>
          <w:p w:rsidR="00B375F4" w:rsidRDefault="00B375F4" w:rsidP="00B375F4">
            <w:pPr>
              <w:pStyle w:val="Sansinterligne"/>
              <w:ind w:left="494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158BA" w:rsidRPr="005C44CD" w:rsidRDefault="00B375F4" w:rsidP="009458AD">
            <w:pPr>
              <w:pStyle w:val="Sansinterligne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A1 : Enseigner au cycle 1 – Evaluer en maternelle</w:t>
            </w:r>
            <w:r w:rsidR="005158BA" w:rsidRPr="005C44C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  <w:p w:rsidR="00B375F4" w:rsidRDefault="00B375F4" w:rsidP="00DC2720">
            <w:pPr>
              <w:pStyle w:val="Sansinterligne"/>
              <w:ind w:left="494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375F4" w:rsidRPr="00B375F4" w:rsidRDefault="00B375F4" w:rsidP="00B375F4">
            <w:pPr>
              <w:pStyle w:val="Sansinterligne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375F4">
              <w:rPr>
                <w:rFonts w:ascii="Arial" w:hAnsi="Arial" w:cs="Arial"/>
                <w:b/>
                <w:color w:val="0070C0"/>
                <w:sz w:val="20"/>
                <w:szCs w:val="20"/>
              </w:rPr>
              <w:t>A2 : Enseigner à tous les élèves au cycle 2 et cycle 3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10" w:type="dxa"/>
          </w:tcPr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18"/>
                <w:szCs w:val="16"/>
              </w:rPr>
            </w:pPr>
          </w:p>
          <w:p w:rsidR="00DC2720" w:rsidRPr="001C6858" w:rsidRDefault="00DC2720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18"/>
                <w:szCs w:val="16"/>
              </w:rPr>
            </w:pPr>
          </w:p>
          <w:p w:rsidR="005158BA" w:rsidRPr="001C6858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0070C0"/>
                <w:sz w:val="18"/>
                <w:szCs w:val="16"/>
              </w:rPr>
              <w:t>16D0140020</w:t>
            </w:r>
          </w:p>
        </w:tc>
        <w:tc>
          <w:tcPr>
            <w:tcW w:w="567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70C0"/>
                <w:sz w:val="20"/>
                <w:szCs w:val="20"/>
              </w:rPr>
              <w:t>9 H</w:t>
            </w:r>
          </w:p>
        </w:tc>
        <w:tc>
          <w:tcPr>
            <w:tcW w:w="2410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375F4">
              <w:rPr>
                <w:rFonts w:ascii="Arial" w:hAnsi="Arial" w:cs="Arial"/>
                <w:b/>
                <w:color w:val="0070C0"/>
                <w:sz w:val="20"/>
                <w:szCs w:val="20"/>
              </w:rPr>
              <w:t>Inscription désignée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158BA" w:rsidRPr="00B375F4" w:rsidRDefault="00B375F4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B375F4">
              <w:rPr>
                <w:rFonts w:ascii="Arial" w:hAnsi="Arial" w:cs="Arial"/>
                <w:i/>
                <w:color w:val="0070C0"/>
                <w:sz w:val="18"/>
                <w:szCs w:val="20"/>
              </w:rPr>
              <w:t>(effectuée par les Conseillers Pédagogiques)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158BA" w:rsidRPr="006325BC" w:rsidTr="001C6858">
        <w:tc>
          <w:tcPr>
            <w:tcW w:w="1135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B</w:t>
            </w:r>
          </w:p>
        </w:tc>
        <w:tc>
          <w:tcPr>
            <w:tcW w:w="5529" w:type="dxa"/>
          </w:tcPr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B1 = </w:t>
            </w:r>
            <w:r w:rsidR="00B375F4">
              <w:rPr>
                <w:rFonts w:ascii="Arial" w:hAnsi="Arial" w:cs="Arial"/>
                <w:b/>
                <w:color w:val="A02097"/>
                <w:sz w:val="20"/>
                <w:szCs w:val="20"/>
              </w:rPr>
              <w:t>Aménagement des espaces en maternelle</w:t>
            </w:r>
          </w:p>
          <w:p w:rsidR="005158BA" w:rsidRPr="005C44CD" w:rsidRDefault="005158BA" w:rsidP="00B375F4">
            <w:pPr>
              <w:pStyle w:val="Sansinterligne"/>
              <w:ind w:left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B2 = Enseigner au cycle 2</w:t>
            </w: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B3 = Enseigner au cycle 3</w:t>
            </w:r>
            <w:r w:rsidR="003137B4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   (2 axes)</w:t>
            </w:r>
          </w:p>
          <w:p w:rsidR="00424E31" w:rsidRPr="005C44CD" w:rsidRDefault="00424E31" w:rsidP="00DC2720">
            <w:pPr>
              <w:pStyle w:val="Sansinterligne"/>
              <w:numPr>
                <w:ilvl w:val="0"/>
                <w:numId w:val="5"/>
              </w:numPr>
              <w:ind w:left="494" w:hanging="142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Modules B3 A = axe LVE &amp; numérique</w:t>
            </w:r>
          </w:p>
          <w:p w:rsidR="00424E31" w:rsidRPr="005C44CD" w:rsidRDefault="00424E31" w:rsidP="00DC2720">
            <w:pPr>
              <w:pStyle w:val="Sansinterligne"/>
              <w:numPr>
                <w:ilvl w:val="0"/>
                <w:numId w:val="5"/>
              </w:numPr>
              <w:ind w:left="494" w:hanging="142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Modules B3 B = axe EPS &amp; mathématiques</w:t>
            </w: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424E31" w:rsidRPr="00B375F4" w:rsidRDefault="005158BA" w:rsidP="00B375F4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B4 = Enseigner </w:t>
            </w:r>
            <w:r w:rsidR="003137B4">
              <w:rPr>
                <w:rFonts w:ascii="Arial" w:hAnsi="Arial" w:cs="Arial"/>
                <w:b/>
                <w:color w:val="A02097"/>
                <w:sz w:val="20"/>
                <w:szCs w:val="20"/>
              </w:rPr>
              <w:t>avec</w:t>
            </w: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 le numérique</w:t>
            </w:r>
          </w:p>
          <w:p w:rsidR="00424E31" w:rsidRPr="005C44CD" w:rsidRDefault="00424E31" w:rsidP="00DC2720">
            <w:pPr>
              <w:pStyle w:val="Sansinterligne"/>
              <w:numPr>
                <w:ilvl w:val="0"/>
                <w:numId w:val="5"/>
              </w:numPr>
              <w:ind w:left="494" w:hanging="142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Modules B4 A = tablettes tactiles</w:t>
            </w:r>
          </w:p>
          <w:p w:rsidR="00424E31" w:rsidRPr="005C44CD" w:rsidRDefault="00424E31" w:rsidP="00DC2720">
            <w:pPr>
              <w:pStyle w:val="Sansinterligne"/>
              <w:numPr>
                <w:ilvl w:val="0"/>
                <w:numId w:val="5"/>
              </w:numPr>
              <w:ind w:left="494" w:hanging="142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Modules B4 B = E.N.T.</w:t>
            </w:r>
          </w:p>
          <w:p w:rsidR="00424E31" w:rsidRPr="005C44CD" w:rsidRDefault="00424E31" w:rsidP="00DC2720">
            <w:pPr>
              <w:pStyle w:val="Sansinterligne"/>
              <w:numPr>
                <w:ilvl w:val="0"/>
                <w:numId w:val="5"/>
              </w:numPr>
              <w:ind w:left="494" w:hanging="142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 xml:space="preserve">Modules B4 C = </w:t>
            </w:r>
            <w:proofErr w:type="spellStart"/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éduthèque</w:t>
            </w:r>
            <w:proofErr w:type="spellEnd"/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B5 = Parcours citoyen, dimension éducative</w:t>
            </w:r>
            <w:r w:rsidR="00424E31"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 – Agir sur le harcèlement</w:t>
            </w: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424E31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B6 = Parcours culturels</w:t>
            </w:r>
            <w:r w:rsidR="00DC2720"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 – Education musicale, danse, arts plastiques, cinéma</w:t>
            </w:r>
          </w:p>
          <w:p w:rsidR="00B375F4" w:rsidRDefault="00B375F4" w:rsidP="00DC2720">
            <w:pPr>
              <w:pStyle w:val="Sansinterligne"/>
              <w:ind w:left="494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  <w:p w:rsidR="00B375F4" w:rsidRPr="00B375F4" w:rsidRDefault="00B375F4" w:rsidP="00B375F4">
            <w:pPr>
              <w:pStyle w:val="Sansinterligne"/>
              <w:ind w:left="494" w:hanging="494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B375F4">
              <w:rPr>
                <w:rFonts w:ascii="Arial" w:hAnsi="Arial" w:cs="Arial"/>
                <w:b/>
                <w:color w:val="A02097"/>
                <w:sz w:val="20"/>
                <w:szCs w:val="20"/>
              </w:rPr>
              <w:t>B7 = Scolariser les enfants de moins de 3 ans en classe ordinaire</w:t>
            </w:r>
          </w:p>
          <w:p w:rsidR="005158BA" w:rsidRPr="005C44CD" w:rsidRDefault="005158BA" w:rsidP="00B375F4">
            <w:pPr>
              <w:pStyle w:val="Sansinterligne"/>
              <w:ind w:left="494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</w:tc>
        <w:tc>
          <w:tcPr>
            <w:tcW w:w="1310" w:type="dxa"/>
          </w:tcPr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5158BA" w:rsidRPr="001C6858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16D0140021</w:t>
            </w:r>
          </w:p>
          <w:p w:rsidR="00B375F4" w:rsidRPr="001C6858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16D0140022</w:t>
            </w: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16D0140023</w:t>
            </w: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16D0140024</w:t>
            </w: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4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16D0140025</w:t>
            </w: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6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6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6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16D0140026</w:t>
            </w: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B375F4" w:rsidRPr="001C6858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A02097"/>
                <w:sz w:val="18"/>
                <w:szCs w:val="16"/>
              </w:rPr>
              <w:t>16D0140031</w:t>
            </w:r>
          </w:p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  <w:p w:rsidR="005158BA" w:rsidRPr="001C6858" w:rsidRDefault="005158BA" w:rsidP="00B375F4">
            <w:pPr>
              <w:pStyle w:val="Sansinterligne"/>
              <w:rPr>
                <w:rFonts w:ascii="Arial" w:hAnsi="Arial" w:cs="Arial"/>
                <w:color w:val="A02097"/>
                <w:sz w:val="18"/>
                <w:szCs w:val="16"/>
              </w:rPr>
            </w:pPr>
          </w:p>
        </w:tc>
        <w:tc>
          <w:tcPr>
            <w:tcW w:w="567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>9 H</w:t>
            </w:r>
          </w:p>
        </w:tc>
        <w:tc>
          <w:tcPr>
            <w:tcW w:w="2410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A02097"/>
                <w:sz w:val="20"/>
                <w:szCs w:val="20"/>
              </w:rPr>
              <w:t xml:space="preserve">Inscription individuelle 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i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i/>
                <w:color w:val="A02097"/>
                <w:sz w:val="20"/>
                <w:szCs w:val="20"/>
              </w:rPr>
              <w:t>(effectuée par les enseignants)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i/>
                <w:color w:val="A02097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  <w:p w:rsidR="00A23E68" w:rsidRDefault="00A23E6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A23E68">
              <w:rPr>
                <w:rFonts w:ascii="Arial" w:hAnsi="Arial" w:cs="Arial"/>
                <w:color w:val="A02097"/>
                <w:sz w:val="20"/>
                <w:szCs w:val="20"/>
                <w:highlight w:val="yellow"/>
              </w:rPr>
              <w:t xml:space="preserve">Du </w:t>
            </w:r>
            <w:r w:rsidR="008223DA">
              <w:rPr>
                <w:rFonts w:ascii="Arial" w:hAnsi="Arial" w:cs="Arial"/>
                <w:color w:val="A02097"/>
                <w:sz w:val="20"/>
                <w:szCs w:val="20"/>
                <w:highlight w:val="yellow"/>
              </w:rPr>
              <w:t>1</w:t>
            </w:r>
            <w:r w:rsidR="008223DA" w:rsidRPr="008223DA">
              <w:rPr>
                <w:rFonts w:ascii="Arial" w:hAnsi="Arial" w:cs="Arial"/>
                <w:color w:val="A02097"/>
                <w:sz w:val="20"/>
                <w:szCs w:val="20"/>
                <w:highlight w:val="yellow"/>
                <w:vertAlign w:val="superscript"/>
              </w:rPr>
              <w:t>er</w:t>
            </w:r>
            <w:r w:rsidR="008223DA">
              <w:rPr>
                <w:rFonts w:ascii="Arial" w:hAnsi="Arial" w:cs="Arial"/>
                <w:color w:val="A02097"/>
                <w:sz w:val="20"/>
                <w:szCs w:val="20"/>
                <w:highlight w:val="yellow"/>
              </w:rPr>
              <w:t xml:space="preserve"> au </w:t>
            </w:r>
            <w:r w:rsidR="00B375F4">
              <w:rPr>
                <w:rFonts w:ascii="Arial" w:hAnsi="Arial" w:cs="Arial"/>
                <w:color w:val="A02097"/>
                <w:sz w:val="20"/>
                <w:szCs w:val="20"/>
                <w:highlight w:val="yellow"/>
              </w:rPr>
              <w:t>16</w:t>
            </w:r>
            <w:r w:rsidRPr="00A23E68">
              <w:rPr>
                <w:rFonts w:ascii="Arial" w:hAnsi="Arial" w:cs="Arial"/>
                <w:color w:val="A02097"/>
                <w:sz w:val="20"/>
                <w:szCs w:val="20"/>
                <w:highlight w:val="yellow"/>
              </w:rPr>
              <w:t xml:space="preserve"> octobre 2016</w:t>
            </w:r>
          </w:p>
          <w:p w:rsidR="00A23E68" w:rsidRDefault="00A23E68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  <w:p w:rsidR="005158BA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 xml:space="preserve">voir Guide </w:t>
            </w:r>
            <w:r w:rsidR="005C44CD">
              <w:rPr>
                <w:rFonts w:ascii="Arial" w:hAnsi="Arial" w:cs="Arial"/>
                <w:color w:val="A02097"/>
                <w:sz w:val="20"/>
                <w:szCs w:val="20"/>
              </w:rPr>
              <w:t>« </w:t>
            </w: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pas</w:t>
            </w:r>
            <w:r w:rsidR="00BF08D9" w:rsidRPr="005C44CD">
              <w:rPr>
                <w:rFonts w:ascii="Arial" w:hAnsi="Arial" w:cs="Arial"/>
                <w:color w:val="A02097"/>
                <w:sz w:val="20"/>
                <w:szCs w:val="20"/>
              </w:rPr>
              <w:t>-</w:t>
            </w: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à</w:t>
            </w:r>
            <w:r w:rsidR="00BF08D9" w:rsidRPr="005C44CD">
              <w:rPr>
                <w:rFonts w:ascii="Arial" w:hAnsi="Arial" w:cs="Arial"/>
                <w:color w:val="A02097"/>
                <w:sz w:val="20"/>
                <w:szCs w:val="20"/>
              </w:rPr>
              <w:t>-</w:t>
            </w:r>
            <w:r w:rsidRPr="005C44CD">
              <w:rPr>
                <w:rFonts w:ascii="Arial" w:hAnsi="Arial" w:cs="Arial"/>
                <w:color w:val="A02097"/>
                <w:sz w:val="20"/>
                <w:szCs w:val="20"/>
              </w:rPr>
              <w:t>pas</w:t>
            </w:r>
            <w:r w:rsidR="005C44CD">
              <w:rPr>
                <w:rFonts w:ascii="Arial" w:hAnsi="Arial" w:cs="Arial"/>
                <w:color w:val="A02097"/>
                <w:sz w:val="20"/>
                <w:szCs w:val="20"/>
              </w:rPr>
              <w:t xml:space="preserve"> » </w:t>
            </w:r>
          </w:p>
          <w:p w:rsidR="005C44CD" w:rsidRPr="005C44CD" w:rsidRDefault="005C44CD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  <w:r>
              <w:rPr>
                <w:rFonts w:ascii="Arial" w:hAnsi="Arial" w:cs="Arial"/>
                <w:color w:val="A02097"/>
                <w:sz w:val="20"/>
                <w:szCs w:val="20"/>
              </w:rPr>
              <w:t>ci-dessous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A02097"/>
                <w:sz w:val="20"/>
                <w:szCs w:val="20"/>
              </w:rPr>
            </w:pPr>
          </w:p>
        </w:tc>
      </w:tr>
      <w:tr w:rsidR="005158BA" w:rsidRPr="006325BC" w:rsidTr="001C6858">
        <w:tc>
          <w:tcPr>
            <w:tcW w:w="1135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5529" w:type="dxa"/>
          </w:tcPr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C1 =  Formation continue des Directeurs</w:t>
            </w:r>
          </w:p>
          <w:p w:rsidR="005158BA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C2 =</w:t>
            </w:r>
            <w:r w:rsidR="00DA42C6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MTA / PMQC</w:t>
            </w:r>
          </w:p>
          <w:p w:rsidR="005158BA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C3 = </w:t>
            </w:r>
            <w:r w:rsidR="00DA42C6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Evaluation d’école</w:t>
            </w:r>
          </w:p>
          <w:p w:rsidR="005158BA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C4 = </w:t>
            </w:r>
            <w:r w:rsidR="00DA42C6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DC2720"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Formations à l’initiative des circonscriptions</w:t>
            </w:r>
          </w:p>
          <w:p w:rsidR="005158BA" w:rsidRPr="005C44CD" w:rsidRDefault="005158BA" w:rsidP="00B375F4">
            <w:pPr>
              <w:pStyle w:val="Sansinterligne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10" w:type="dxa"/>
          </w:tcPr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  <w:p w:rsidR="005158BA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00B050"/>
                <w:sz w:val="18"/>
                <w:szCs w:val="16"/>
              </w:rPr>
              <w:t>16D0140027</w:t>
            </w: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00B050"/>
                <w:sz w:val="18"/>
                <w:szCs w:val="16"/>
              </w:rPr>
              <w:t>16D0140028</w:t>
            </w: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4"/>
                <w:szCs w:val="16"/>
              </w:rPr>
            </w:pPr>
          </w:p>
          <w:p w:rsidR="00B375F4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00B050"/>
                <w:sz w:val="18"/>
                <w:szCs w:val="16"/>
              </w:rPr>
              <w:t>16D0140029</w:t>
            </w: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  <w:p w:rsid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  <w:p w:rsidR="001C6858" w:rsidRPr="001C6858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  <w:p w:rsidR="00B375F4" w:rsidRPr="001C6858" w:rsidRDefault="00B375F4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  <w:r w:rsidRPr="001C6858">
              <w:rPr>
                <w:rFonts w:ascii="Arial" w:hAnsi="Arial" w:cs="Arial"/>
                <w:color w:val="00B050"/>
                <w:sz w:val="18"/>
                <w:szCs w:val="16"/>
              </w:rPr>
              <w:t>16D0140030</w:t>
            </w:r>
          </w:p>
          <w:p w:rsidR="005158BA" w:rsidRPr="001C6858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  <w:p w:rsidR="005158BA" w:rsidRPr="001C6858" w:rsidRDefault="005158BA" w:rsidP="00B375F4">
            <w:pPr>
              <w:pStyle w:val="Sansinterligne"/>
              <w:jc w:val="center"/>
              <w:rPr>
                <w:rFonts w:ascii="Arial" w:hAnsi="Arial" w:cs="Arial"/>
                <w:color w:val="00B050"/>
                <w:sz w:val="18"/>
                <w:szCs w:val="16"/>
              </w:rPr>
            </w:pPr>
          </w:p>
        </w:tc>
        <w:tc>
          <w:tcPr>
            <w:tcW w:w="567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B050"/>
                <w:sz w:val="20"/>
                <w:szCs w:val="20"/>
              </w:rPr>
              <w:t>9H</w:t>
            </w:r>
          </w:p>
        </w:tc>
        <w:tc>
          <w:tcPr>
            <w:tcW w:w="2410" w:type="dxa"/>
          </w:tcPr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00B050"/>
                <w:sz w:val="20"/>
                <w:szCs w:val="20"/>
              </w:rPr>
              <w:t xml:space="preserve">Inscription désignée 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i/>
                <w:color w:val="00B050"/>
                <w:sz w:val="20"/>
                <w:szCs w:val="20"/>
              </w:rPr>
              <w:t>(effectuée par les Conseillers Pédagogiques)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00B050"/>
                <w:sz w:val="20"/>
                <w:szCs w:val="20"/>
              </w:rPr>
              <w:sym w:font="Wingdings" w:char="F0DE"/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i/>
                <w:color w:val="00B050"/>
                <w:sz w:val="20"/>
                <w:szCs w:val="20"/>
              </w:rPr>
              <w:t>Les enseignants désignés à ces Parcours C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5C44CD">
              <w:rPr>
                <w:rFonts w:ascii="Arial" w:hAnsi="Arial" w:cs="Arial"/>
                <w:i/>
                <w:color w:val="00B050"/>
                <w:sz w:val="20"/>
                <w:szCs w:val="20"/>
              </w:rPr>
              <w:t>sont dispensés de l’inscription individuelle au Parcours B</w:t>
            </w:r>
          </w:p>
          <w:p w:rsidR="005158BA" w:rsidRPr="005C44CD" w:rsidRDefault="005158BA" w:rsidP="009458AD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</w:p>
        </w:tc>
      </w:tr>
      <w:tr w:rsidR="00DC2720" w:rsidRPr="006325BC" w:rsidTr="001C6858">
        <w:tc>
          <w:tcPr>
            <w:tcW w:w="1135" w:type="dxa"/>
          </w:tcPr>
          <w:p w:rsidR="00DC2720" w:rsidRPr="005C44CD" w:rsidRDefault="00DC2720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529" w:type="dxa"/>
          </w:tcPr>
          <w:p w:rsidR="00DC2720" w:rsidRPr="005C44CD" w:rsidRDefault="00DC2720" w:rsidP="009458AD">
            <w:pPr>
              <w:pStyle w:val="Sansinterligne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5C44CD" w:rsidRPr="005C44CD" w:rsidRDefault="005C44CD" w:rsidP="005C44CD">
            <w:pPr>
              <w:pStyle w:val="Sansinterligne"/>
              <w:ind w:left="494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5C44C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Autres animations optionnelles :</w:t>
            </w:r>
          </w:p>
          <w:p w:rsidR="005C44CD" w:rsidRPr="005C44CD" w:rsidRDefault="005C44CD" w:rsidP="009458AD">
            <w:pPr>
              <w:pStyle w:val="Sansinterlig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DC2720" w:rsidRPr="005C44CD" w:rsidRDefault="00DC2720" w:rsidP="009458AD">
            <w:pPr>
              <w:pStyle w:val="Sansinterlig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C4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Animations culturelles – Jaz Escales, Ecole &amp; cinéma, …</w:t>
            </w:r>
          </w:p>
          <w:p w:rsidR="00DC2720" w:rsidRPr="005C44CD" w:rsidRDefault="005C44CD" w:rsidP="005C44CD">
            <w:pPr>
              <w:pStyle w:val="Sansinterligne"/>
              <w:ind w:left="49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44CD">
              <w:rPr>
                <w:rFonts w:ascii="Arial" w:hAnsi="Arial" w:cs="Arial"/>
                <w:color w:val="000000" w:themeColor="text1"/>
                <w:sz w:val="20"/>
                <w:szCs w:val="20"/>
              </w:rPr>
              <w:t>(d</w:t>
            </w:r>
            <w:r w:rsidR="00DC2720" w:rsidRPr="005C44CD">
              <w:rPr>
                <w:rFonts w:ascii="Arial" w:hAnsi="Arial" w:cs="Arial"/>
                <w:color w:val="000000" w:themeColor="text1"/>
                <w:sz w:val="20"/>
                <w:szCs w:val="20"/>
              </w:rPr>
              <w:t>ispositif 16D0140032</w:t>
            </w:r>
            <w:r w:rsidRPr="005C44C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5C44CD" w:rsidRPr="005C44CD" w:rsidRDefault="005C44CD" w:rsidP="005C44CD">
            <w:pPr>
              <w:pStyle w:val="Sansinterligne"/>
              <w:ind w:left="494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10" w:type="dxa"/>
          </w:tcPr>
          <w:p w:rsidR="00DC2720" w:rsidRDefault="00DC2720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1C6858" w:rsidRPr="005C44CD" w:rsidRDefault="001C6858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C6858">
              <w:rPr>
                <w:rFonts w:ascii="Arial" w:hAnsi="Arial" w:cs="Arial"/>
                <w:color w:val="000000" w:themeColor="text1"/>
                <w:sz w:val="18"/>
                <w:szCs w:val="20"/>
              </w:rPr>
              <w:t>16D0140032</w:t>
            </w:r>
          </w:p>
        </w:tc>
        <w:tc>
          <w:tcPr>
            <w:tcW w:w="567" w:type="dxa"/>
          </w:tcPr>
          <w:p w:rsidR="00DC2720" w:rsidRPr="005C44CD" w:rsidRDefault="00DC2720" w:rsidP="009458AD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C2720" w:rsidRPr="005C44CD" w:rsidRDefault="00DC2720" w:rsidP="009458AD">
            <w:pPr>
              <w:pStyle w:val="Sansinterligne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2F5852" w:rsidRPr="002F5852" w:rsidRDefault="002F5852" w:rsidP="005158BA">
      <w:pPr>
        <w:pStyle w:val="Sansinterligne"/>
        <w:jc w:val="center"/>
        <w:rPr>
          <w:szCs w:val="28"/>
        </w:rPr>
      </w:pPr>
    </w:p>
    <w:p w:rsidR="00E070B8" w:rsidRDefault="005158BA" w:rsidP="005158BA">
      <w:pPr>
        <w:pStyle w:val="Sansinterligne"/>
        <w:jc w:val="center"/>
        <w:rPr>
          <w:sz w:val="28"/>
          <w:szCs w:val="28"/>
        </w:rPr>
      </w:pPr>
      <w:r w:rsidRPr="002F5852">
        <w:rPr>
          <w:sz w:val="28"/>
          <w:szCs w:val="28"/>
          <w:highlight w:val="yellow"/>
        </w:rPr>
        <w:t>INSCRIPTION</w:t>
      </w:r>
      <w:r w:rsidR="00B375F4" w:rsidRPr="002F5852">
        <w:rPr>
          <w:sz w:val="28"/>
          <w:szCs w:val="28"/>
          <w:highlight w:val="yellow"/>
        </w:rPr>
        <w:t>S</w:t>
      </w:r>
      <w:r w:rsidRPr="002F5852">
        <w:rPr>
          <w:sz w:val="28"/>
          <w:szCs w:val="28"/>
          <w:highlight w:val="yellow"/>
        </w:rPr>
        <w:t xml:space="preserve"> INDIVIDUELLE</w:t>
      </w:r>
      <w:r w:rsidR="00B375F4" w:rsidRPr="002F5852">
        <w:rPr>
          <w:sz w:val="28"/>
          <w:szCs w:val="28"/>
          <w:highlight w:val="yellow"/>
        </w:rPr>
        <w:t>S   :</w:t>
      </w:r>
      <w:r w:rsidR="00A23E68" w:rsidRPr="002F5852">
        <w:rPr>
          <w:sz w:val="28"/>
          <w:szCs w:val="28"/>
          <w:highlight w:val="yellow"/>
        </w:rPr>
        <w:t xml:space="preserve">   du </w:t>
      </w:r>
      <w:r w:rsidR="008223DA">
        <w:rPr>
          <w:sz w:val="28"/>
          <w:szCs w:val="28"/>
          <w:highlight w:val="yellow"/>
        </w:rPr>
        <w:t>1er</w:t>
      </w:r>
      <w:r w:rsidR="00A23E68" w:rsidRPr="002F5852">
        <w:rPr>
          <w:sz w:val="28"/>
          <w:szCs w:val="28"/>
          <w:highlight w:val="yellow"/>
        </w:rPr>
        <w:t xml:space="preserve"> au </w:t>
      </w:r>
      <w:r w:rsidR="00B375F4" w:rsidRPr="002F5852">
        <w:rPr>
          <w:sz w:val="28"/>
          <w:szCs w:val="28"/>
          <w:highlight w:val="yellow"/>
        </w:rPr>
        <w:t>16</w:t>
      </w:r>
      <w:r w:rsidR="00A23E68" w:rsidRPr="002F5852">
        <w:rPr>
          <w:sz w:val="28"/>
          <w:szCs w:val="28"/>
          <w:highlight w:val="yellow"/>
        </w:rPr>
        <w:t xml:space="preserve"> octobre 2016</w:t>
      </w:r>
    </w:p>
    <w:p w:rsidR="001C6858" w:rsidRPr="001C6858" w:rsidRDefault="001C6858" w:rsidP="001C6858">
      <w:pPr>
        <w:pStyle w:val="Sansinterligne"/>
        <w:jc w:val="center"/>
        <w:rPr>
          <w:b/>
          <w:szCs w:val="28"/>
        </w:rPr>
      </w:pPr>
      <w:r w:rsidRPr="002F5852">
        <w:rPr>
          <w:b/>
          <w:szCs w:val="28"/>
          <w:highlight w:val="yellow"/>
        </w:rPr>
        <w:lastRenderedPageBreak/>
        <w:t xml:space="preserve">INSCRIPTIONS INDIVIDUELLES   :   du </w:t>
      </w:r>
      <w:r w:rsidR="008223DA">
        <w:rPr>
          <w:b/>
          <w:szCs w:val="28"/>
          <w:highlight w:val="yellow"/>
        </w:rPr>
        <w:t>1</w:t>
      </w:r>
      <w:r w:rsidR="008223DA" w:rsidRPr="008223DA">
        <w:rPr>
          <w:b/>
          <w:szCs w:val="28"/>
          <w:highlight w:val="yellow"/>
          <w:vertAlign w:val="superscript"/>
        </w:rPr>
        <w:t>er</w:t>
      </w:r>
      <w:r w:rsidRPr="002F5852">
        <w:rPr>
          <w:b/>
          <w:szCs w:val="28"/>
          <w:highlight w:val="yellow"/>
        </w:rPr>
        <w:t xml:space="preserve"> au 16 octobre 2016</w:t>
      </w:r>
      <w:bookmarkStart w:id="0" w:name="_GoBack"/>
      <w:bookmarkEnd w:id="0"/>
    </w:p>
    <w:p w:rsidR="00A23E68" w:rsidRPr="001C6858" w:rsidRDefault="00A23E68" w:rsidP="005158BA">
      <w:pPr>
        <w:pStyle w:val="Sansinterligne"/>
        <w:jc w:val="center"/>
        <w:rPr>
          <w:szCs w:val="28"/>
        </w:rPr>
      </w:pPr>
    </w:p>
    <w:p w:rsidR="00FD5764" w:rsidRPr="00FD5764" w:rsidRDefault="00FD5764" w:rsidP="00E070B8">
      <w:pPr>
        <w:pStyle w:val="Sansinterligne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FD5764">
        <w:rPr>
          <w:b/>
          <w:color w:val="FF0000"/>
          <w:sz w:val="28"/>
          <w:szCs w:val="28"/>
        </w:rPr>
        <w:t>Connectez-vous sur le portail</w:t>
      </w:r>
      <w:r w:rsidR="00E070B8" w:rsidRPr="00FD5764">
        <w:rPr>
          <w:b/>
          <w:color w:val="FF0000"/>
          <w:sz w:val="28"/>
          <w:szCs w:val="28"/>
        </w:rPr>
        <w:t xml:space="preserve"> Intranet</w:t>
      </w:r>
      <w:r w:rsidRPr="00FD5764">
        <w:rPr>
          <w:b/>
          <w:color w:val="FF0000"/>
          <w:sz w:val="28"/>
          <w:szCs w:val="28"/>
        </w:rPr>
        <w:t xml:space="preserve"> </w:t>
      </w:r>
      <w:r w:rsidR="00FF7610">
        <w:rPr>
          <w:b/>
          <w:color w:val="FF0000"/>
          <w:sz w:val="28"/>
          <w:szCs w:val="28"/>
        </w:rPr>
        <w:t xml:space="preserve">académique </w:t>
      </w:r>
      <w:r w:rsidRPr="00FD5764">
        <w:rPr>
          <w:b/>
          <w:color w:val="FF0000"/>
          <w:sz w:val="28"/>
          <w:szCs w:val="28"/>
        </w:rPr>
        <w:t>avec vos identifiants personnels</w:t>
      </w:r>
    </w:p>
    <w:p w:rsidR="00FD5764" w:rsidRDefault="002F11E2" w:rsidP="00FD5764">
      <w:pPr>
        <w:pStyle w:val="Sansinterligne"/>
        <w:ind w:left="720"/>
        <w:rPr>
          <w:i/>
          <w:sz w:val="18"/>
          <w:szCs w:val="28"/>
        </w:rPr>
      </w:pPr>
      <w:r w:rsidRPr="00B5487A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2AE33DE2" wp14:editId="6AC9D39A">
            <wp:simplePos x="0" y="0"/>
            <wp:positionH relativeFrom="column">
              <wp:posOffset>2469515</wp:posOffset>
            </wp:positionH>
            <wp:positionV relativeFrom="paragraph">
              <wp:posOffset>132080</wp:posOffset>
            </wp:positionV>
            <wp:extent cx="412369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454" y="21257"/>
                <wp:lineTo x="2145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764" w:rsidRDefault="00FD5764" w:rsidP="00FD5764">
      <w:pPr>
        <w:pStyle w:val="Sansinterligne"/>
        <w:ind w:left="720"/>
        <w:rPr>
          <w:i/>
          <w:sz w:val="18"/>
          <w:szCs w:val="28"/>
        </w:rPr>
      </w:pPr>
    </w:p>
    <w:p w:rsidR="00FD5764" w:rsidRPr="00BC0370" w:rsidRDefault="008223DA" w:rsidP="00FD5764">
      <w:pPr>
        <w:pStyle w:val="Sansinterligne"/>
        <w:ind w:left="720"/>
        <w:rPr>
          <w:sz w:val="24"/>
          <w:szCs w:val="24"/>
        </w:rPr>
      </w:pPr>
      <w:hyperlink r:id="rId9" w:history="1">
        <w:r w:rsidR="00FD5764" w:rsidRPr="00BC0370">
          <w:rPr>
            <w:rStyle w:val="Lienhypertexte"/>
            <w:sz w:val="24"/>
            <w:szCs w:val="24"/>
          </w:rPr>
          <w:t>https://intranet.ac-caen.fr</w:t>
        </w:r>
      </w:hyperlink>
    </w:p>
    <w:p w:rsidR="00FD5764" w:rsidRPr="00BC0370" w:rsidRDefault="00FD5764" w:rsidP="00FD5764">
      <w:pPr>
        <w:pStyle w:val="Sansinterligne"/>
        <w:ind w:left="720"/>
        <w:rPr>
          <w:i/>
          <w:sz w:val="24"/>
          <w:szCs w:val="24"/>
        </w:rPr>
      </w:pPr>
    </w:p>
    <w:p w:rsidR="002F11E2" w:rsidRPr="00BC0370" w:rsidRDefault="002F11E2" w:rsidP="00FD5764">
      <w:pPr>
        <w:pStyle w:val="Sansinterligne"/>
        <w:ind w:left="720"/>
        <w:rPr>
          <w:i/>
          <w:sz w:val="24"/>
          <w:szCs w:val="24"/>
        </w:rPr>
      </w:pPr>
    </w:p>
    <w:p w:rsidR="00FD5764" w:rsidRPr="00FF7610" w:rsidRDefault="00FD5764" w:rsidP="00FD5764">
      <w:pPr>
        <w:pStyle w:val="Sansinterligne"/>
        <w:ind w:left="720"/>
        <w:rPr>
          <w:i/>
          <w:sz w:val="20"/>
          <w:szCs w:val="24"/>
        </w:rPr>
      </w:pPr>
      <w:r w:rsidRPr="00FF7610">
        <w:rPr>
          <w:i/>
          <w:sz w:val="20"/>
          <w:szCs w:val="24"/>
        </w:rPr>
        <w:t>(</w:t>
      </w:r>
      <w:proofErr w:type="gramStart"/>
      <w:r w:rsidRPr="00FF7610">
        <w:rPr>
          <w:i/>
          <w:sz w:val="20"/>
          <w:szCs w:val="24"/>
        </w:rPr>
        <w:t>identifiant</w:t>
      </w:r>
      <w:proofErr w:type="gramEnd"/>
      <w:r w:rsidRPr="00FF7610">
        <w:rPr>
          <w:i/>
          <w:sz w:val="20"/>
          <w:szCs w:val="24"/>
        </w:rPr>
        <w:t xml:space="preserve"> = initiale du prénom suivi</w:t>
      </w:r>
      <w:r w:rsidR="002268EF">
        <w:rPr>
          <w:i/>
          <w:sz w:val="20"/>
          <w:szCs w:val="24"/>
        </w:rPr>
        <w:t>e</w:t>
      </w:r>
      <w:r w:rsidRPr="00FF7610">
        <w:rPr>
          <w:i/>
          <w:sz w:val="20"/>
          <w:szCs w:val="24"/>
        </w:rPr>
        <w:t xml:space="preserve"> du nom de famille</w:t>
      </w:r>
    </w:p>
    <w:p w:rsidR="00E070B8" w:rsidRPr="00FF7610" w:rsidRDefault="00FD5764" w:rsidP="00FD5764">
      <w:pPr>
        <w:pStyle w:val="Sansinterligne"/>
        <w:ind w:left="720"/>
        <w:rPr>
          <w:i/>
          <w:sz w:val="20"/>
          <w:szCs w:val="24"/>
        </w:rPr>
      </w:pPr>
      <w:proofErr w:type="gramStart"/>
      <w:r w:rsidRPr="00FF7610">
        <w:rPr>
          <w:i/>
          <w:sz w:val="20"/>
          <w:szCs w:val="24"/>
        </w:rPr>
        <w:t>mot</w:t>
      </w:r>
      <w:proofErr w:type="gramEnd"/>
      <w:r w:rsidRPr="00FF7610">
        <w:rPr>
          <w:i/>
          <w:sz w:val="20"/>
          <w:szCs w:val="24"/>
        </w:rPr>
        <w:t xml:space="preserve"> de passe = par défaut il s’agit du NUMEN, sauf si vous l’avez déjà modifié pour un mot de passe personnalisé)</w:t>
      </w:r>
    </w:p>
    <w:p w:rsidR="00BC0370" w:rsidRDefault="00BC0370" w:rsidP="00FD5764">
      <w:pPr>
        <w:pStyle w:val="Sansinterligne"/>
        <w:ind w:left="720"/>
        <w:rPr>
          <w:sz w:val="24"/>
          <w:szCs w:val="24"/>
        </w:rPr>
      </w:pPr>
    </w:p>
    <w:p w:rsidR="00BC0370" w:rsidRPr="00BC0370" w:rsidRDefault="00BC0370" w:rsidP="00FD5764">
      <w:pPr>
        <w:pStyle w:val="Sansinterligne"/>
        <w:ind w:left="720"/>
        <w:rPr>
          <w:sz w:val="24"/>
          <w:szCs w:val="24"/>
        </w:rPr>
      </w:pPr>
    </w:p>
    <w:p w:rsidR="00BC0370" w:rsidRDefault="001C6858" w:rsidP="00FD5764">
      <w:pPr>
        <w:pStyle w:val="Sansinterligne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34B4F" wp14:editId="0C7D16A7">
                <wp:simplePos x="0" y="0"/>
                <wp:positionH relativeFrom="column">
                  <wp:posOffset>3287111</wp:posOffset>
                </wp:positionH>
                <wp:positionV relativeFrom="paragraph">
                  <wp:posOffset>152400</wp:posOffset>
                </wp:positionV>
                <wp:extent cx="634620" cy="182899"/>
                <wp:effectExtent l="38100" t="19050" r="13335" b="8382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620" cy="18289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258.85pt;margin-top:12pt;width:49.95pt;height:14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" strokecolor="red" strokeweight="3pt">
                <v:stroke endarrow="open"/>
              </v:shape>
            </w:pict>
          </mc:Fallback>
        </mc:AlternateContent>
      </w:r>
      <w:r w:rsidR="00BC0370">
        <w:rPr>
          <w:sz w:val="24"/>
          <w:szCs w:val="24"/>
        </w:rPr>
        <w:t>Une fois sur votre portail Intranet, cliquez sur l’onglet « Ressources Humaines »</w:t>
      </w:r>
    </w:p>
    <w:p w:rsidR="00083D4D" w:rsidRDefault="001C6858" w:rsidP="00FD5764">
      <w:pPr>
        <w:pStyle w:val="Sansinterligne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0B017026" wp14:editId="51380CE3">
            <wp:simplePos x="0" y="0"/>
            <wp:positionH relativeFrom="column">
              <wp:posOffset>18415</wp:posOffset>
            </wp:positionH>
            <wp:positionV relativeFrom="paragraph">
              <wp:posOffset>68580</wp:posOffset>
            </wp:positionV>
            <wp:extent cx="4953635" cy="2208530"/>
            <wp:effectExtent l="0" t="0" r="0" b="1270"/>
            <wp:wrapThrough wrapText="bothSides">
              <wp:wrapPolygon edited="0">
                <wp:start x="0" y="0"/>
                <wp:lineTo x="0" y="21426"/>
                <wp:lineTo x="21514" y="21426"/>
                <wp:lineTo x="2151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18F9" w:rsidRDefault="00AB18F9" w:rsidP="00FD5764">
      <w:pPr>
        <w:pStyle w:val="Sansinterligne"/>
        <w:ind w:left="720"/>
        <w:rPr>
          <w:sz w:val="24"/>
          <w:szCs w:val="24"/>
        </w:rPr>
      </w:pPr>
    </w:p>
    <w:p w:rsidR="00AB18F9" w:rsidRDefault="00AB18F9" w:rsidP="00FD5764">
      <w:pPr>
        <w:pStyle w:val="Sansinterligne"/>
        <w:ind w:left="720"/>
        <w:rPr>
          <w:sz w:val="24"/>
          <w:szCs w:val="24"/>
        </w:rPr>
      </w:pPr>
    </w:p>
    <w:p w:rsidR="00AB18F9" w:rsidRDefault="001C6858" w:rsidP="00FD5764">
      <w:pPr>
        <w:pStyle w:val="Sansinterligne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7336E" wp14:editId="1C7CEF9C">
                <wp:simplePos x="0" y="0"/>
                <wp:positionH relativeFrom="column">
                  <wp:posOffset>-4894580</wp:posOffset>
                </wp:positionH>
                <wp:positionV relativeFrom="paragraph">
                  <wp:posOffset>69850</wp:posOffset>
                </wp:positionV>
                <wp:extent cx="1446530" cy="770890"/>
                <wp:effectExtent l="19050" t="19050" r="58420" b="4826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530" cy="770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-385.4pt;margin-top:5.5pt;width:113.9pt;height: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" strokecolor="red" strokeweight="3pt">
                <v:stroke endarrow="open"/>
              </v:shape>
            </w:pict>
          </mc:Fallback>
        </mc:AlternateContent>
      </w:r>
    </w:p>
    <w:p w:rsidR="00AB18F9" w:rsidRDefault="00AB18F9" w:rsidP="00FD5764">
      <w:pPr>
        <w:pStyle w:val="Sansinterligne"/>
        <w:ind w:left="720"/>
        <w:rPr>
          <w:sz w:val="24"/>
          <w:szCs w:val="24"/>
        </w:rPr>
      </w:pPr>
    </w:p>
    <w:p w:rsidR="002F5852" w:rsidRDefault="002F5852" w:rsidP="00FD5764">
      <w:pPr>
        <w:pStyle w:val="Sansinterligne"/>
        <w:ind w:left="720"/>
        <w:rPr>
          <w:sz w:val="24"/>
          <w:szCs w:val="24"/>
        </w:rPr>
      </w:pPr>
    </w:p>
    <w:p w:rsidR="00AB18F9" w:rsidRDefault="00AB18F9" w:rsidP="002268EF">
      <w:pPr>
        <w:pStyle w:val="Sansinterligne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Puis sur la rubrique « Formation des Personnels »</w:t>
      </w:r>
    </w:p>
    <w:p w:rsidR="00E52E66" w:rsidRDefault="00E52E66" w:rsidP="00FD5764">
      <w:pPr>
        <w:pStyle w:val="Sansinterligne"/>
        <w:ind w:left="720"/>
        <w:rPr>
          <w:sz w:val="24"/>
          <w:szCs w:val="24"/>
        </w:rPr>
      </w:pPr>
    </w:p>
    <w:p w:rsidR="00E52E66" w:rsidRDefault="00E52E66" w:rsidP="00FD5764">
      <w:pPr>
        <w:pStyle w:val="Sansinterligne"/>
        <w:ind w:left="720"/>
        <w:rPr>
          <w:sz w:val="24"/>
          <w:szCs w:val="24"/>
        </w:rPr>
      </w:pPr>
    </w:p>
    <w:p w:rsidR="00AB18F9" w:rsidRDefault="00AB18F9" w:rsidP="00FD5764">
      <w:pPr>
        <w:pStyle w:val="Sansinterligne"/>
        <w:ind w:left="720"/>
        <w:rPr>
          <w:sz w:val="24"/>
          <w:szCs w:val="24"/>
        </w:rPr>
      </w:pPr>
    </w:p>
    <w:p w:rsidR="001C6858" w:rsidRDefault="001C6858" w:rsidP="00FD5764">
      <w:pPr>
        <w:pStyle w:val="Sansinterligne"/>
        <w:ind w:left="720"/>
        <w:rPr>
          <w:sz w:val="24"/>
          <w:szCs w:val="24"/>
        </w:rPr>
      </w:pPr>
    </w:p>
    <w:p w:rsidR="002F5852" w:rsidRDefault="002F5852" w:rsidP="00FD5764">
      <w:pPr>
        <w:pStyle w:val="Sansinterligne"/>
        <w:ind w:left="720"/>
        <w:rPr>
          <w:sz w:val="24"/>
          <w:szCs w:val="24"/>
        </w:rPr>
      </w:pPr>
    </w:p>
    <w:p w:rsidR="00E52E66" w:rsidRDefault="00E52E66" w:rsidP="00FD5764">
      <w:pPr>
        <w:pStyle w:val="Sansinterligne"/>
        <w:ind w:left="720"/>
        <w:rPr>
          <w:sz w:val="24"/>
          <w:szCs w:val="24"/>
        </w:rPr>
      </w:pPr>
    </w:p>
    <w:p w:rsidR="00E52E66" w:rsidRDefault="001C6858" w:rsidP="00FD5764">
      <w:pPr>
        <w:pStyle w:val="Sansinterligne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7D0F0937" wp14:editId="44E18B93">
            <wp:simplePos x="0" y="0"/>
            <wp:positionH relativeFrom="column">
              <wp:posOffset>17780</wp:posOffset>
            </wp:positionH>
            <wp:positionV relativeFrom="paragraph">
              <wp:posOffset>21590</wp:posOffset>
            </wp:positionV>
            <wp:extent cx="5329555" cy="1657985"/>
            <wp:effectExtent l="0" t="0" r="4445" b="0"/>
            <wp:wrapThrough wrapText="bothSides">
              <wp:wrapPolygon edited="0">
                <wp:start x="0" y="0"/>
                <wp:lineTo x="0" y="21344"/>
                <wp:lineTo x="21541" y="21344"/>
                <wp:lineTo x="215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18F9" w:rsidRDefault="00AB18F9" w:rsidP="00FD5764">
      <w:pPr>
        <w:pStyle w:val="Sansinterligne"/>
        <w:ind w:left="720"/>
        <w:rPr>
          <w:sz w:val="24"/>
          <w:szCs w:val="24"/>
        </w:rPr>
      </w:pPr>
    </w:p>
    <w:p w:rsidR="00AB18F9" w:rsidRDefault="00E52E66" w:rsidP="002268EF">
      <w:pPr>
        <w:pStyle w:val="Sansinterligne"/>
        <w:ind w:left="850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D794D" wp14:editId="2D233BF7">
                <wp:simplePos x="0" y="0"/>
                <wp:positionH relativeFrom="column">
                  <wp:posOffset>-1306830</wp:posOffset>
                </wp:positionH>
                <wp:positionV relativeFrom="paragraph">
                  <wp:posOffset>167612</wp:posOffset>
                </wp:positionV>
                <wp:extent cx="771099" cy="415925"/>
                <wp:effectExtent l="38100" t="19050" r="10160" b="6032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099" cy="415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-102.9pt;margin-top:13.2pt;width:60.7pt;height:32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" strokecolor="red" strokeweight="3pt">
                <v:stroke endarrow="open"/>
              </v:shape>
            </w:pict>
          </mc:Fallback>
        </mc:AlternateContent>
      </w:r>
      <w:r w:rsidR="002F5852">
        <w:rPr>
          <w:noProof/>
          <w:sz w:val="24"/>
          <w:szCs w:val="24"/>
          <w:lang w:eastAsia="fr-FR"/>
        </w:rPr>
        <w:t>Cliquez</w:t>
      </w:r>
      <w:r w:rsidR="00FF1CD4">
        <w:rPr>
          <w:sz w:val="24"/>
          <w:szCs w:val="24"/>
        </w:rPr>
        <w:t xml:space="preserve"> sur le « Plan Académique de formations des personnels »</w:t>
      </w:r>
    </w:p>
    <w:p w:rsidR="00E52E66" w:rsidRDefault="00E52E66" w:rsidP="002268EF">
      <w:pPr>
        <w:pStyle w:val="Sansinterligne"/>
        <w:ind w:left="8505"/>
        <w:rPr>
          <w:sz w:val="24"/>
          <w:szCs w:val="24"/>
        </w:rPr>
      </w:pPr>
    </w:p>
    <w:p w:rsidR="00E52E66" w:rsidRDefault="00E52E66" w:rsidP="002268EF">
      <w:pPr>
        <w:pStyle w:val="Sansinterligne"/>
        <w:ind w:left="8505"/>
        <w:rPr>
          <w:sz w:val="24"/>
          <w:szCs w:val="24"/>
        </w:rPr>
      </w:pPr>
    </w:p>
    <w:p w:rsidR="00E52E66" w:rsidRDefault="00E52E66" w:rsidP="002268EF">
      <w:pPr>
        <w:pStyle w:val="Sansinterligne"/>
        <w:ind w:left="8505"/>
        <w:rPr>
          <w:sz w:val="24"/>
          <w:szCs w:val="24"/>
        </w:rPr>
      </w:pPr>
    </w:p>
    <w:p w:rsidR="00E52E66" w:rsidRDefault="00E52E66" w:rsidP="002268EF">
      <w:pPr>
        <w:pStyle w:val="Sansinterligne"/>
        <w:ind w:left="8505"/>
        <w:rPr>
          <w:sz w:val="24"/>
          <w:szCs w:val="24"/>
        </w:rPr>
      </w:pPr>
    </w:p>
    <w:p w:rsidR="00E52E66" w:rsidRDefault="00E52E66" w:rsidP="00FD5764">
      <w:pPr>
        <w:pStyle w:val="Sansinterligne"/>
        <w:ind w:left="720"/>
        <w:rPr>
          <w:sz w:val="24"/>
          <w:szCs w:val="24"/>
        </w:rPr>
      </w:pPr>
    </w:p>
    <w:p w:rsidR="00E52E66" w:rsidRDefault="006306EA" w:rsidP="00FD5764">
      <w:pPr>
        <w:pStyle w:val="Sansinterligne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1F50821E" wp14:editId="6E9C6F25">
            <wp:simplePos x="0" y="0"/>
            <wp:positionH relativeFrom="column">
              <wp:posOffset>2938780</wp:posOffset>
            </wp:positionH>
            <wp:positionV relativeFrom="paragraph">
              <wp:posOffset>27940</wp:posOffset>
            </wp:positionV>
            <wp:extent cx="3691255" cy="2473325"/>
            <wp:effectExtent l="0" t="0" r="4445" b="3175"/>
            <wp:wrapThrough wrapText="bothSides">
              <wp:wrapPolygon edited="0">
                <wp:start x="0" y="0"/>
                <wp:lineTo x="0" y="21461"/>
                <wp:lineTo x="21515" y="21461"/>
                <wp:lineTo x="21515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6EA" w:rsidRDefault="006306EA" w:rsidP="00787BCE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A0C12" wp14:editId="5D6DFCE8">
                <wp:simplePos x="0" y="0"/>
                <wp:positionH relativeFrom="column">
                  <wp:posOffset>5177790</wp:posOffset>
                </wp:positionH>
                <wp:positionV relativeFrom="paragraph">
                  <wp:posOffset>155575</wp:posOffset>
                </wp:positionV>
                <wp:extent cx="728980" cy="415925"/>
                <wp:effectExtent l="38100" t="19050" r="13970" b="412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980" cy="415925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407.7pt;margin-top:12.25pt;width:57.4pt;height:32.7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" strokecolor="red" strokeweight="3pt">
                <v:stroke endarrow="open"/>
              </v:shape>
            </w:pict>
          </mc:Fallback>
        </mc:AlternateContent>
      </w:r>
    </w:p>
    <w:p w:rsidR="00787BCE" w:rsidRDefault="00FF1CD4" w:rsidP="00787BC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Une fois sur le Plan de Formation,</w:t>
      </w:r>
    </w:p>
    <w:p w:rsidR="00FF1CD4" w:rsidRDefault="00FF1CD4" w:rsidP="00787BC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Vous pouvez </w:t>
      </w:r>
      <w:r w:rsidR="00A31C86">
        <w:rPr>
          <w:sz w:val="24"/>
          <w:szCs w:val="24"/>
        </w:rPr>
        <w:t>consulter les</w:t>
      </w:r>
      <w:r>
        <w:rPr>
          <w:sz w:val="24"/>
          <w:szCs w:val="24"/>
        </w:rPr>
        <w:t xml:space="preserve"> formation</w:t>
      </w:r>
      <w:r w:rsidR="00A31C86">
        <w:rPr>
          <w:sz w:val="24"/>
          <w:szCs w:val="24"/>
        </w:rPr>
        <w:t>s</w:t>
      </w:r>
      <w:r>
        <w:rPr>
          <w:sz w:val="24"/>
          <w:szCs w:val="24"/>
        </w:rPr>
        <w:t xml:space="preserve"> par 2 entrées :</w:t>
      </w:r>
    </w:p>
    <w:p w:rsidR="00FF1CD4" w:rsidRDefault="00FF1CD4" w:rsidP="00787BCE">
      <w:pPr>
        <w:pStyle w:val="Sansinterligne"/>
        <w:rPr>
          <w:sz w:val="24"/>
          <w:szCs w:val="24"/>
        </w:rPr>
      </w:pPr>
    </w:p>
    <w:p w:rsidR="00FF1CD4" w:rsidRPr="00A31C86" w:rsidRDefault="00FF1CD4" w:rsidP="00A31C86">
      <w:pPr>
        <w:pStyle w:val="Sansinterligne"/>
        <w:numPr>
          <w:ilvl w:val="0"/>
          <w:numId w:val="3"/>
        </w:numPr>
        <w:ind w:left="426" w:hanging="219"/>
        <w:rPr>
          <w:szCs w:val="24"/>
        </w:rPr>
      </w:pPr>
      <w:r w:rsidRPr="00A31C86">
        <w:rPr>
          <w:szCs w:val="24"/>
        </w:rPr>
        <w:t xml:space="preserve">afficher tous les modules d’une circonscription – personnels </w:t>
      </w:r>
      <w:proofErr w:type="gramStart"/>
      <w:r w:rsidRPr="00A31C86">
        <w:rPr>
          <w:szCs w:val="24"/>
        </w:rPr>
        <w:t>1</w:t>
      </w:r>
      <w:r w:rsidRPr="00A31C86">
        <w:rPr>
          <w:szCs w:val="24"/>
          <w:vertAlign w:val="superscript"/>
        </w:rPr>
        <w:t>er</w:t>
      </w:r>
      <w:proofErr w:type="gramEnd"/>
      <w:r w:rsidRPr="00A31C86">
        <w:rPr>
          <w:szCs w:val="24"/>
        </w:rPr>
        <w:t xml:space="preserve"> degré</w:t>
      </w:r>
    </w:p>
    <w:p w:rsidR="00FF1CD4" w:rsidRPr="00A31C86" w:rsidRDefault="00FF1CD4" w:rsidP="00A31C86">
      <w:pPr>
        <w:pStyle w:val="Sansinterligne"/>
        <w:ind w:left="426" w:hanging="219"/>
        <w:rPr>
          <w:szCs w:val="24"/>
        </w:rPr>
      </w:pPr>
    </w:p>
    <w:p w:rsidR="00FF1CD4" w:rsidRPr="00A31C86" w:rsidRDefault="00FF1CD4" w:rsidP="00A31C86">
      <w:pPr>
        <w:pStyle w:val="Sansinterligne"/>
        <w:numPr>
          <w:ilvl w:val="0"/>
          <w:numId w:val="3"/>
        </w:numPr>
        <w:ind w:left="426" w:hanging="219"/>
        <w:rPr>
          <w:szCs w:val="24"/>
        </w:rPr>
      </w:pPr>
      <w:r w:rsidRPr="00A31C86">
        <w:rPr>
          <w:szCs w:val="24"/>
        </w:rPr>
        <w:t>Par thème</w:t>
      </w:r>
    </w:p>
    <w:p w:rsidR="00FF1CD4" w:rsidRDefault="00FF1CD4" w:rsidP="00787BCE">
      <w:pPr>
        <w:pStyle w:val="Sansinterligne"/>
        <w:rPr>
          <w:sz w:val="24"/>
          <w:szCs w:val="24"/>
        </w:rPr>
      </w:pPr>
    </w:p>
    <w:p w:rsidR="00FF1CD4" w:rsidRDefault="00FF1CD4" w:rsidP="00787BCE">
      <w:pPr>
        <w:pStyle w:val="Sansinterligne"/>
        <w:rPr>
          <w:sz w:val="24"/>
          <w:szCs w:val="24"/>
        </w:rPr>
      </w:pPr>
    </w:p>
    <w:p w:rsidR="00FF1CD4" w:rsidRDefault="00FF1CD4" w:rsidP="00787BCE">
      <w:pPr>
        <w:pStyle w:val="Sansinterligne"/>
        <w:rPr>
          <w:sz w:val="24"/>
          <w:szCs w:val="24"/>
        </w:rPr>
      </w:pPr>
    </w:p>
    <w:p w:rsidR="00A31C86" w:rsidRDefault="00A31C86" w:rsidP="00787BCE">
      <w:pPr>
        <w:pStyle w:val="Sansinterligne"/>
        <w:rPr>
          <w:sz w:val="24"/>
          <w:szCs w:val="24"/>
        </w:rPr>
      </w:pPr>
    </w:p>
    <w:p w:rsidR="00FF1CD4" w:rsidRDefault="00FF1CD4" w:rsidP="00787BC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Cliquez sur la ligne « </w:t>
      </w:r>
      <w:r w:rsidRPr="00AB3308">
        <w:rPr>
          <w:sz w:val="24"/>
          <w:szCs w:val="24"/>
          <w:highlight w:val="lightGray"/>
        </w:rPr>
        <w:t>afficher tou</w:t>
      </w:r>
      <w:r w:rsidR="00313DAA" w:rsidRPr="00AB3308">
        <w:rPr>
          <w:sz w:val="24"/>
          <w:szCs w:val="24"/>
          <w:highlight w:val="lightGray"/>
        </w:rPr>
        <w:t>s les modules d’une circonscription – personnels 1</w:t>
      </w:r>
      <w:r w:rsidR="00313DAA" w:rsidRPr="00AB3308">
        <w:rPr>
          <w:sz w:val="24"/>
          <w:szCs w:val="24"/>
          <w:highlight w:val="lightGray"/>
          <w:vertAlign w:val="superscript"/>
        </w:rPr>
        <w:t>er</w:t>
      </w:r>
      <w:r w:rsidR="00313DAA" w:rsidRPr="00AB3308">
        <w:rPr>
          <w:sz w:val="24"/>
          <w:szCs w:val="24"/>
          <w:highlight w:val="lightGray"/>
        </w:rPr>
        <w:t xml:space="preserve"> degré</w:t>
      </w:r>
      <w:r w:rsidR="00313DAA">
        <w:rPr>
          <w:sz w:val="24"/>
          <w:szCs w:val="24"/>
        </w:rPr>
        <w:t> » et choisissez votre circonscription pour voir toutes les formations (stages + animations pédagogiques) proposées localement.</w:t>
      </w:r>
    </w:p>
    <w:p w:rsidR="00B135F7" w:rsidRDefault="00075ED6" w:rsidP="00787BCE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1" locked="0" layoutInCell="1" allowOverlap="1" wp14:anchorId="51C1E5D5" wp14:editId="169B0DE6">
            <wp:simplePos x="0" y="0"/>
            <wp:positionH relativeFrom="column">
              <wp:posOffset>-43180</wp:posOffset>
            </wp:positionH>
            <wp:positionV relativeFrom="paragraph">
              <wp:posOffset>161290</wp:posOffset>
            </wp:positionV>
            <wp:extent cx="4592320" cy="3035300"/>
            <wp:effectExtent l="0" t="0" r="0" b="0"/>
            <wp:wrapThrough wrapText="bothSides">
              <wp:wrapPolygon edited="0">
                <wp:start x="0" y="0"/>
                <wp:lineTo x="0" y="21419"/>
                <wp:lineTo x="21504" y="21419"/>
                <wp:lineTo x="21504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B32" w:rsidRDefault="00ED4B32" w:rsidP="00787BCE">
      <w:pPr>
        <w:pStyle w:val="Sansinterligne"/>
        <w:rPr>
          <w:sz w:val="24"/>
          <w:szCs w:val="24"/>
        </w:rPr>
      </w:pPr>
    </w:p>
    <w:p w:rsidR="00ED4B32" w:rsidRDefault="00ED4B32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4DF4E" wp14:editId="1537927F">
                <wp:simplePos x="0" y="0"/>
                <wp:positionH relativeFrom="column">
                  <wp:posOffset>-147955</wp:posOffset>
                </wp:positionH>
                <wp:positionV relativeFrom="paragraph">
                  <wp:posOffset>555625</wp:posOffset>
                </wp:positionV>
                <wp:extent cx="728980" cy="415925"/>
                <wp:effectExtent l="38100" t="19050" r="13970" b="4127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980" cy="415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-11.65pt;margin-top:43.75pt;width:57.4pt;height:32.75pt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" strokecolor="red" strokeweight="3pt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>Cliquez</w:t>
      </w:r>
      <w:r w:rsidR="00ED4B32">
        <w:rPr>
          <w:sz w:val="24"/>
          <w:szCs w:val="24"/>
        </w:rPr>
        <w:t xml:space="preserve"> sur la loupe </w:t>
      </w:r>
      <w:r>
        <w:rPr>
          <w:sz w:val="24"/>
          <w:szCs w:val="24"/>
        </w:rPr>
        <w:t>pour consulter les descriptifs des formations.</w:t>
      </w: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ED4B32" w:rsidRDefault="00B135F7" w:rsidP="00787BCE">
      <w:pPr>
        <w:pStyle w:val="Sansinterligne"/>
        <w:rPr>
          <w:noProof/>
          <w:sz w:val="24"/>
          <w:szCs w:val="24"/>
          <w:lang w:eastAsia="fr-FR"/>
        </w:rPr>
      </w:pPr>
      <w:r>
        <w:rPr>
          <w:sz w:val="24"/>
          <w:szCs w:val="24"/>
        </w:rPr>
        <w:t>C</w:t>
      </w:r>
      <w:r w:rsidR="00ED4B32">
        <w:rPr>
          <w:sz w:val="24"/>
          <w:szCs w:val="24"/>
        </w:rPr>
        <w:t>hoisissez l’animation pédagogique qui vous intéresse, et notez le numéro de dispositif et le numéro de module.</w:t>
      </w:r>
      <w:r w:rsidRPr="00B135F7">
        <w:rPr>
          <w:noProof/>
          <w:sz w:val="24"/>
          <w:szCs w:val="24"/>
          <w:lang w:eastAsia="fr-FR"/>
        </w:rPr>
        <w:t xml:space="preserve"> </w:t>
      </w:r>
    </w:p>
    <w:p w:rsidR="002F5852" w:rsidRDefault="002F5852" w:rsidP="00787BCE">
      <w:pPr>
        <w:pStyle w:val="Sansinterligne"/>
        <w:rPr>
          <w:noProof/>
          <w:sz w:val="24"/>
          <w:szCs w:val="24"/>
          <w:lang w:eastAsia="fr-FR"/>
        </w:rPr>
      </w:pPr>
    </w:p>
    <w:p w:rsidR="002F5852" w:rsidRDefault="002F5852" w:rsidP="00787BCE">
      <w:pPr>
        <w:pStyle w:val="Sansinterligne"/>
        <w:rPr>
          <w:noProof/>
          <w:sz w:val="24"/>
          <w:szCs w:val="24"/>
          <w:lang w:eastAsia="fr-FR"/>
        </w:rPr>
      </w:pPr>
    </w:p>
    <w:p w:rsidR="002F5852" w:rsidRDefault="002F5852" w:rsidP="00787BCE">
      <w:pPr>
        <w:pStyle w:val="Sansinterligne"/>
        <w:rPr>
          <w:noProof/>
          <w:sz w:val="24"/>
          <w:szCs w:val="24"/>
          <w:lang w:eastAsia="fr-FR"/>
        </w:rPr>
      </w:pPr>
    </w:p>
    <w:p w:rsidR="002F5852" w:rsidRDefault="002F5852" w:rsidP="00787BCE">
      <w:pPr>
        <w:pStyle w:val="Sansinterligne"/>
        <w:rPr>
          <w:i/>
          <w:noProof/>
          <w:szCs w:val="24"/>
          <w:lang w:eastAsia="fr-FR"/>
        </w:rPr>
      </w:pPr>
      <w:r w:rsidRPr="002F5852">
        <w:rPr>
          <w:i/>
          <w:noProof/>
          <w:szCs w:val="24"/>
          <w:lang w:eastAsia="fr-FR"/>
        </w:rPr>
        <w:t>Rappel :</w:t>
      </w:r>
    </w:p>
    <w:p w:rsidR="00075ED6" w:rsidRPr="00075ED6" w:rsidRDefault="00075ED6" w:rsidP="00787BCE">
      <w:pPr>
        <w:pStyle w:val="Sansinterligne"/>
        <w:rPr>
          <w:i/>
          <w:noProof/>
          <w:sz w:val="24"/>
          <w:szCs w:val="24"/>
          <w:lang w:eastAsia="fr-FR"/>
        </w:rPr>
      </w:pPr>
      <w:r w:rsidRPr="00075ED6">
        <w:rPr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87936" behindDoc="1" locked="0" layoutInCell="1" allowOverlap="1" wp14:anchorId="79C5239E" wp14:editId="1AF46F51">
            <wp:simplePos x="0" y="0"/>
            <wp:positionH relativeFrom="column">
              <wp:posOffset>-5715</wp:posOffset>
            </wp:positionH>
            <wp:positionV relativeFrom="paragraph">
              <wp:posOffset>88900</wp:posOffset>
            </wp:positionV>
            <wp:extent cx="291465" cy="327025"/>
            <wp:effectExtent l="0" t="0" r="0" b="0"/>
            <wp:wrapThrough wrapText="bothSides">
              <wp:wrapPolygon edited="0">
                <wp:start x="0" y="0"/>
                <wp:lineTo x="0" y="20132"/>
                <wp:lineTo x="19765" y="20132"/>
                <wp:lineTo x="19765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ED6">
        <w:rPr>
          <w:i/>
          <w:noProof/>
          <w:sz w:val="20"/>
          <w:szCs w:val="24"/>
          <w:lang w:eastAsia="fr-FR"/>
        </w:rPr>
        <w:drawing>
          <wp:anchor distT="0" distB="0" distL="114300" distR="114300" simplePos="0" relativeHeight="251689984" behindDoc="1" locked="0" layoutInCell="1" allowOverlap="1" wp14:anchorId="01FEE866" wp14:editId="2B263625">
            <wp:simplePos x="0" y="0"/>
            <wp:positionH relativeFrom="column">
              <wp:posOffset>3874770</wp:posOffset>
            </wp:positionH>
            <wp:positionV relativeFrom="paragraph">
              <wp:posOffset>142240</wp:posOffset>
            </wp:positionV>
            <wp:extent cx="231775" cy="231775"/>
            <wp:effectExtent l="0" t="0" r="0" b="0"/>
            <wp:wrapThrough wrapText="bothSides">
              <wp:wrapPolygon edited="0">
                <wp:start x="0" y="0"/>
                <wp:lineTo x="0" y="19529"/>
                <wp:lineTo x="19529" y="19529"/>
                <wp:lineTo x="19529" y="0"/>
                <wp:lineTo x="0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ED6">
        <w:rPr>
          <w:i/>
          <w:noProof/>
          <w:sz w:val="20"/>
          <w:szCs w:val="24"/>
          <w:lang w:eastAsia="fr-FR"/>
        </w:rPr>
        <w:drawing>
          <wp:anchor distT="0" distB="0" distL="114300" distR="114300" simplePos="0" relativeHeight="251688960" behindDoc="1" locked="0" layoutInCell="1" allowOverlap="1" wp14:anchorId="73F7FFE8" wp14:editId="0C216FA7">
            <wp:simplePos x="0" y="0"/>
            <wp:positionH relativeFrom="column">
              <wp:posOffset>2018665</wp:posOffset>
            </wp:positionH>
            <wp:positionV relativeFrom="paragraph">
              <wp:posOffset>123190</wp:posOffset>
            </wp:positionV>
            <wp:extent cx="314325" cy="252095"/>
            <wp:effectExtent l="0" t="0" r="9525" b="0"/>
            <wp:wrapThrough wrapText="bothSides">
              <wp:wrapPolygon edited="0">
                <wp:start x="0" y="0"/>
                <wp:lineTo x="0" y="19587"/>
                <wp:lineTo x="20945" y="19587"/>
                <wp:lineTo x="20945" y="0"/>
                <wp:lineTo x="0" y="0"/>
              </wp:wrapPolygon>
            </wp:wrapThrough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ED6" w:rsidRDefault="00075ED6" w:rsidP="00787BCE">
      <w:pPr>
        <w:pStyle w:val="Sansinterligne"/>
        <w:rPr>
          <w:i/>
          <w:noProof/>
          <w:sz w:val="20"/>
          <w:szCs w:val="24"/>
          <w:lang w:eastAsia="fr-FR"/>
        </w:rPr>
      </w:pPr>
      <w:r w:rsidRPr="00075ED6">
        <w:rPr>
          <w:i/>
          <w:noProof/>
          <w:sz w:val="20"/>
          <w:szCs w:val="24"/>
          <w:lang w:eastAsia="fr-FR"/>
        </w:rPr>
        <w:t xml:space="preserve">= </w:t>
      </w:r>
      <w:r w:rsidR="00FF7610" w:rsidRPr="00075ED6">
        <w:rPr>
          <w:i/>
          <w:noProof/>
          <w:sz w:val="20"/>
          <w:szCs w:val="24"/>
          <w:lang w:eastAsia="fr-FR"/>
        </w:rPr>
        <w:t>inscription individuelle</w:t>
      </w:r>
      <w:r w:rsidRPr="00075ED6">
        <w:rPr>
          <w:i/>
          <w:noProof/>
          <w:sz w:val="20"/>
          <w:szCs w:val="24"/>
          <w:lang w:eastAsia="fr-FR"/>
        </w:rPr>
        <w:t xml:space="preserve">   </w:t>
      </w:r>
      <w:r w:rsidR="00FF7610" w:rsidRPr="00075ED6">
        <w:rPr>
          <w:i/>
          <w:noProof/>
          <w:sz w:val="20"/>
          <w:szCs w:val="24"/>
          <w:lang w:eastAsia="fr-FR"/>
        </w:rPr>
        <w:t xml:space="preserve">     </w:t>
      </w:r>
      <w:r w:rsidRPr="00075ED6">
        <w:rPr>
          <w:i/>
          <w:noProof/>
          <w:sz w:val="20"/>
          <w:szCs w:val="24"/>
          <w:lang w:eastAsia="fr-FR"/>
        </w:rPr>
        <w:t xml:space="preserve">= </w:t>
      </w:r>
      <w:r w:rsidR="00FF7610" w:rsidRPr="00075ED6">
        <w:rPr>
          <w:i/>
          <w:noProof/>
          <w:sz w:val="20"/>
          <w:szCs w:val="24"/>
          <w:lang w:eastAsia="fr-FR"/>
        </w:rPr>
        <w:t>inscription désignée</w:t>
      </w:r>
      <w:r w:rsidRPr="00075ED6">
        <w:rPr>
          <w:i/>
          <w:noProof/>
          <w:sz w:val="20"/>
          <w:szCs w:val="24"/>
          <w:lang w:eastAsia="fr-FR"/>
        </w:rPr>
        <w:t xml:space="preserve">        </w:t>
      </w:r>
      <w:r w:rsidR="00FF7610" w:rsidRPr="00075ED6">
        <w:rPr>
          <w:i/>
          <w:noProof/>
          <w:sz w:val="20"/>
          <w:szCs w:val="24"/>
          <w:lang w:eastAsia="fr-FR"/>
        </w:rPr>
        <w:t xml:space="preserve">     </w:t>
      </w:r>
      <w:r w:rsidRPr="00075ED6">
        <w:rPr>
          <w:i/>
          <w:noProof/>
          <w:sz w:val="20"/>
          <w:szCs w:val="24"/>
          <w:lang w:eastAsia="fr-FR"/>
        </w:rPr>
        <w:t xml:space="preserve">= </w:t>
      </w:r>
      <w:r w:rsidR="00FF7610" w:rsidRPr="00075ED6">
        <w:rPr>
          <w:i/>
          <w:noProof/>
          <w:sz w:val="20"/>
          <w:szCs w:val="24"/>
          <w:lang w:eastAsia="fr-FR"/>
        </w:rPr>
        <w:t>formation interdegrés</w:t>
      </w:r>
    </w:p>
    <w:p w:rsidR="002F5852" w:rsidRDefault="002F5852" w:rsidP="00787BCE">
      <w:pPr>
        <w:pStyle w:val="Sansinterligne"/>
        <w:rPr>
          <w:i/>
          <w:noProof/>
          <w:sz w:val="20"/>
          <w:szCs w:val="24"/>
          <w:lang w:eastAsia="fr-FR"/>
        </w:rPr>
      </w:pPr>
    </w:p>
    <w:p w:rsidR="002F5852" w:rsidRPr="00075ED6" w:rsidRDefault="002F5852" w:rsidP="00787BCE">
      <w:pPr>
        <w:pStyle w:val="Sansinterligne"/>
        <w:rPr>
          <w:noProof/>
          <w:sz w:val="24"/>
          <w:szCs w:val="24"/>
          <w:lang w:eastAsia="fr-FR"/>
        </w:rPr>
      </w:pPr>
    </w:p>
    <w:p w:rsidR="00B135F7" w:rsidRDefault="00B135F7" w:rsidP="00787BCE">
      <w:pPr>
        <w:pStyle w:val="Sansinterligne"/>
        <w:rPr>
          <w:sz w:val="24"/>
          <w:szCs w:val="24"/>
        </w:rPr>
      </w:pPr>
    </w:p>
    <w:p w:rsidR="002F5852" w:rsidRDefault="002F5852" w:rsidP="00787BCE">
      <w:pPr>
        <w:pStyle w:val="Sansinterligne"/>
        <w:rPr>
          <w:sz w:val="24"/>
          <w:szCs w:val="24"/>
        </w:rPr>
      </w:pPr>
    </w:p>
    <w:p w:rsidR="00B135F7" w:rsidRDefault="00FB4C23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1" allowOverlap="1" wp14:anchorId="5EE78183" wp14:editId="72606BAF">
            <wp:simplePos x="0" y="0"/>
            <wp:positionH relativeFrom="column">
              <wp:posOffset>-70485</wp:posOffset>
            </wp:positionH>
            <wp:positionV relativeFrom="paragraph">
              <wp:posOffset>147320</wp:posOffset>
            </wp:positionV>
            <wp:extent cx="4408170" cy="2681605"/>
            <wp:effectExtent l="0" t="0" r="0" b="4445"/>
            <wp:wrapThrough wrapText="bothSides">
              <wp:wrapPolygon edited="0">
                <wp:start x="0" y="0"/>
                <wp:lineTo x="0" y="21482"/>
                <wp:lineTo x="21469" y="21482"/>
                <wp:lineTo x="21469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5F7" w:rsidRDefault="00B135F7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B135F7" w:rsidRDefault="00B135F7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B135F7" w:rsidRDefault="00B135F7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AB3308" w:rsidRDefault="00AB3308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B135F7" w:rsidRDefault="00B135F7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Cliquez sur le lien </w:t>
      </w:r>
      <w:r w:rsidRPr="00AB3308">
        <w:rPr>
          <w:color w:val="FFC000"/>
          <w:sz w:val="24"/>
          <w:szCs w:val="24"/>
          <w:highlight w:val="black"/>
        </w:rPr>
        <w:t>[GAIA]</w:t>
      </w:r>
      <w:r w:rsidRPr="00AB3308"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>pour accéder à l’application nationale GAIA et effectuer votre inscription.</w:t>
      </w:r>
    </w:p>
    <w:p w:rsidR="00B135F7" w:rsidRDefault="00B135F7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FF1CD4" w:rsidRDefault="00FF1CD4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FF1CD4" w:rsidRDefault="00FF1CD4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FF1CD4" w:rsidRDefault="00AB3308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C65FF" wp14:editId="1B91BAA9">
                <wp:simplePos x="0" y="0"/>
                <wp:positionH relativeFrom="column">
                  <wp:posOffset>-3405799</wp:posOffset>
                </wp:positionH>
                <wp:positionV relativeFrom="paragraph">
                  <wp:posOffset>81280</wp:posOffset>
                </wp:positionV>
                <wp:extent cx="728980" cy="415925"/>
                <wp:effectExtent l="38100" t="19050" r="13970" b="412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980" cy="415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-268.15pt;margin-top:6.4pt;width:57.4pt;height:32.75pt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" strokecolor="red" strokeweight="3pt">
                <v:stroke endarrow="open"/>
              </v:shape>
            </w:pict>
          </mc:Fallback>
        </mc:AlternateContent>
      </w:r>
    </w:p>
    <w:p w:rsidR="00FF1CD4" w:rsidRDefault="00FF1CD4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2F5852" w:rsidRDefault="002F5852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2F5852" w:rsidRDefault="002F5852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2F5852" w:rsidRDefault="002F5852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2F5852" w:rsidRDefault="002F5852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F1CD4" w:rsidRDefault="00FF1CD4" w:rsidP="00FB4C23">
      <w:pPr>
        <w:pStyle w:val="Sansinterligne"/>
        <w:tabs>
          <w:tab w:val="left" w:pos="6946"/>
        </w:tabs>
        <w:jc w:val="center"/>
        <w:rPr>
          <w:sz w:val="24"/>
          <w:szCs w:val="24"/>
        </w:rPr>
      </w:pPr>
    </w:p>
    <w:p w:rsidR="00116897" w:rsidRDefault="00116897" w:rsidP="003D7655">
      <w:pPr>
        <w:pStyle w:val="Sansinterligne"/>
        <w:numPr>
          <w:ilvl w:val="0"/>
          <w:numId w:val="2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Après avoir cliqué sur lien </w:t>
      </w:r>
      <w:r w:rsidRPr="00116897">
        <w:rPr>
          <w:b/>
          <w:color w:val="FFC000"/>
          <w:sz w:val="28"/>
          <w:szCs w:val="28"/>
          <w:highlight w:val="black"/>
        </w:rPr>
        <w:t>[GAIA]</w:t>
      </w:r>
      <w:r w:rsidRPr="00116897">
        <w:rPr>
          <w:b/>
          <w:color w:val="FFC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vous êtes redirigé </w:t>
      </w:r>
      <w:r w:rsidR="000A73FB">
        <w:rPr>
          <w:b/>
          <w:color w:val="FF0000"/>
          <w:sz w:val="28"/>
          <w:szCs w:val="28"/>
        </w:rPr>
        <w:t>vers</w:t>
      </w:r>
      <w:r>
        <w:rPr>
          <w:b/>
          <w:color w:val="FF0000"/>
          <w:sz w:val="28"/>
          <w:szCs w:val="28"/>
        </w:rPr>
        <w:t xml:space="preserve"> le Portail ARENA </w:t>
      </w:r>
    </w:p>
    <w:p w:rsidR="003D7655" w:rsidRPr="00FD5764" w:rsidRDefault="00116897" w:rsidP="00116897">
      <w:pPr>
        <w:pStyle w:val="Sansinterligne"/>
        <w:ind w:left="720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qui</w:t>
      </w:r>
      <w:proofErr w:type="gramEnd"/>
      <w:r>
        <w:rPr>
          <w:b/>
          <w:color w:val="FF0000"/>
          <w:sz w:val="28"/>
          <w:szCs w:val="28"/>
        </w:rPr>
        <w:t xml:space="preserve"> permet l’accès aux différentes applications</w:t>
      </w:r>
    </w:p>
    <w:p w:rsidR="003D7655" w:rsidRDefault="003D7655" w:rsidP="00787BCE">
      <w:pPr>
        <w:pStyle w:val="Sansinterligne"/>
        <w:rPr>
          <w:sz w:val="24"/>
          <w:szCs w:val="24"/>
        </w:rPr>
      </w:pPr>
    </w:p>
    <w:p w:rsidR="003D7655" w:rsidRDefault="003D7655" w:rsidP="00787BCE">
      <w:pPr>
        <w:pStyle w:val="Sansinterligne"/>
        <w:rPr>
          <w:sz w:val="24"/>
          <w:szCs w:val="24"/>
        </w:rPr>
      </w:pPr>
    </w:p>
    <w:p w:rsidR="00FF1CD4" w:rsidRDefault="00FB4C23" w:rsidP="00787BCE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79744" behindDoc="1" locked="0" layoutInCell="1" allowOverlap="1" wp14:anchorId="0EB1D72F" wp14:editId="5798E52A">
            <wp:simplePos x="0" y="0"/>
            <wp:positionH relativeFrom="column">
              <wp:posOffset>2305050</wp:posOffset>
            </wp:positionH>
            <wp:positionV relativeFrom="paragraph">
              <wp:posOffset>59055</wp:posOffset>
            </wp:positionV>
            <wp:extent cx="2368550" cy="2368550"/>
            <wp:effectExtent l="0" t="0" r="0" b="0"/>
            <wp:wrapThrough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68EF" w:rsidRDefault="002268EF" w:rsidP="00787BC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Dans la partie gauche</w:t>
      </w:r>
    </w:p>
    <w:p w:rsidR="002268EF" w:rsidRDefault="00AB3308" w:rsidP="00787BCE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votre écran, </w:t>
      </w:r>
    </w:p>
    <w:p w:rsidR="00EA4941" w:rsidRPr="00B5487A" w:rsidRDefault="00AB3308" w:rsidP="00787BCE">
      <w:pPr>
        <w:pStyle w:val="Sansinterligne"/>
        <w:rPr>
          <w:sz w:val="28"/>
          <w:szCs w:val="28"/>
        </w:rPr>
      </w:pPr>
      <w:proofErr w:type="gramStart"/>
      <w:r>
        <w:rPr>
          <w:sz w:val="24"/>
          <w:szCs w:val="24"/>
        </w:rPr>
        <w:t>cliquez</w:t>
      </w:r>
      <w:proofErr w:type="gramEnd"/>
      <w:r>
        <w:rPr>
          <w:sz w:val="24"/>
          <w:szCs w:val="24"/>
        </w:rPr>
        <w:t xml:space="preserve"> sur </w:t>
      </w:r>
      <w:r w:rsidRPr="00F84D47">
        <w:rPr>
          <w:color w:val="7030A0"/>
          <w:sz w:val="24"/>
          <w:szCs w:val="24"/>
        </w:rPr>
        <w:t xml:space="preserve">Gestion des Personnels </w:t>
      </w:r>
    </w:p>
    <w:p w:rsidR="00FF3361" w:rsidRDefault="002268EF" w:rsidP="002268EF">
      <w:pPr>
        <w:pStyle w:val="Sansinterligne"/>
        <w:rPr>
          <w:sz w:val="28"/>
          <w:szCs w:val="28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2E226" wp14:editId="05DAAABE">
                <wp:simplePos x="0" y="0"/>
                <wp:positionH relativeFrom="column">
                  <wp:posOffset>1739265</wp:posOffset>
                </wp:positionH>
                <wp:positionV relativeFrom="paragraph">
                  <wp:posOffset>6530</wp:posOffset>
                </wp:positionV>
                <wp:extent cx="478790" cy="654685"/>
                <wp:effectExtent l="19050" t="19050" r="54610" b="5016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" cy="65468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136.95pt;margin-top:.5pt;width:37.7pt;height:5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" strokecolor="red" strokeweight="3pt">
                <v:stroke endarrow="open"/>
              </v:shape>
            </w:pict>
          </mc:Fallback>
        </mc:AlternateContent>
      </w:r>
    </w:p>
    <w:p w:rsidR="00F84D47" w:rsidRDefault="002268EF" w:rsidP="002268EF">
      <w:pPr>
        <w:pStyle w:val="Sansinterligne"/>
        <w:rPr>
          <w:sz w:val="28"/>
          <w:szCs w:val="28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AE868" wp14:editId="0972C111">
                <wp:simplePos x="0" y="0"/>
                <wp:positionH relativeFrom="column">
                  <wp:posOffset>4550391</wp:posOffset>
                </wp:positionH>
                <wp:positionV relativeFrom="paragraph">
                  <wp:posOffset>140667</wp:posOffset>
                </wp:positionV>
                <wp:extent cx="634365" cy="436880"/>
                <wp:effectExtent l="38100" t="38100" r="13335" b="2032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365" cy="43688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358.3pt;margin-top:11.1pt;width:49.95pt;height:34.4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" strokecolor="red" strokeweight="3pt">
                <v:stroke endarrow="open"/>
              </v:shape>
            </w:pict>
          </mc:Fallback>
        </mc:AlternateContent>
      </w:r>
    </w:p>
    <w:p w:rsidR="00116897" w:rsidRDefault="00116897" w:rsidP="002268EF">
      <w:pPr>
        <w:pStyle w:val="Sansinterligne"/>
        <w:rPr>
          <w:sz w:val="28"/>
          <w:szCs w:val="28"/>
        </w:rPr>
      </w:pPr>
    </w:p>
    <w:p w:rsidR="00116897" w:rsidRDefault="00116897" w:rsidP="002268EF">
      <w:pPr>
        <w:pStyle w:val="Sansinterligne"/>
        <w:ind w:left="7371"/>
        <w:rPr>
          <w:sz w:val="28"/>
          <w:szCs w:val="28"/>
        </w:rPr>
      </w:pPr>
    </w:p>
    <w:p w:rsidR="002268EF" w:rsidRDefault="00F84D47" w:rsidP="002268EF">
      <w:pPr>
        <w:pStyle w:val="Sansinterligne"/>
        <w:ind w:left="7655"/>
        <w:rPr>
          <w:sz w:val="24"/>
          <w:szCs w:val="28"/>
        </w:rPr>
      </w:pPr>
      <w:r w:rsidRPr="00FF3361">
        <w:rPr>
          <w:sz w:val="24"/>
          <w:szCs w:val="28"/>
        </w:rPr>
        <w:t xml:space="preserve">Puis </w:t>
      </w:r>
      <w:r w:rsidR="002268EF">
        <w:rPr>
          <w:sz w:val="24"/>
          <w:szCs w:val="28"/>
        </w:rPr>
        <w:t>sur</w:t>
      </w:r>
    </w:p>
    <w:p w:rsidR="005D0C18" w:rsidRDefault="005D0C18" w:rsidP="002268EF">
      <w:pPr>
        <w:pStyle w:val="Sansinterligne"/>
        <w:ind w:left="7655"/>
        <w:rPr>
          <w:sz w:val="28"/>
          <w:szCs w:val="28"/>
        </w:rPr>
      </w:pPr>
      <w:r w:rsidRPr="00F84D47">
        <w:rPr>
          <w:b/>
          <w:color w:val="7030A0"/>
          <w:sz w:val="28"/>
          <w:szCs w:val="28"/>
        </w:rPr>
        <w:t>GAIA Accès individuel</w:t>
      </w:r>
      <w:r w:rsidRPr="00B5487A">
        <w:rPr>
          <w:sz w:val="28"/>
          <w:szCs w:val="28"/>
        </w:rPr>
        <w:t>.</w:t>
      </w:r>
      <w:r w:rsidR="00F84D47" w:rsidRPr="00F84D47">
        <w:rPr>
          <w:noProof/>
          <w:sz w:val="24"/>
          <w:szCs w:val="24"/>
          <w:lang w:eastAsia="fr-FR"/>
        </w:rPr>
        <w:t xml:space="preserve"> </w:t>
      </w:r>
    </w:p>
    <w:p w:rsidR="00F84D47" w:rsidRPr="00FF3361" w:rsidRDefault="00F84D47" w:rsidP="00787BCE">
      <w:pPr>
        <w:pStyle w:val="Sansinterligne"/>
        <w:rPr>
          <w:sz w:val="24"/>
          <w:szCs w:val="28"/>
        </w:rPr>
      </w:pPr>
    </w:p>
    <w:p w:rsidR="00F84D47" w:rsidRPr="00FF3361" w:rsidRDefault="00F84D47" w:rsidP="00787BCE">
      <w:pPr>
        <w:pStyle w:val="Sansinterligne"/>
        <w:rPr>
          <w:sz w:val="24"/>
          <w:szCs w:val="28"/>
        </w:rPr>
      </w:pPr>
    </w:p>
    <w:p w:rsidR="00F84D47" w:rsidRPr="00FF3361" w:rsidRDefault="00F84D47" w:rsidP="00787BCE">
      <w:pPr>
        <w:pStyle w:val="Sansinterligne"/>
        <w:rPr>
          <w:sz w:val="24"/>
          <w:szCs w:val="28"/>
        </w:rPr>
      </w:pPr>
    </w:p>
    <w:p w:rsidR="00F84D47" w:rsidRPr="00FF3361" w:rsidRDefault="00F84D47" w:rsidP="00787BCE">
      <w:pPr>
        <w:pStyle w:val="Sansinterligne"/>
        <w:rPr>
          <w:sz w:val="24"/>
          <w:szCs w:val="28"/>
        </w:rPr>
      </w:pPr>
    </w:p>
    <w:p w:rsidR="00F84D47" w:rsidRPr="00FF3361" w:rsidRDefault="00FB4C23" w:rsidP="00787BCE">
      <w:pPr>
        <w:pStyle w:val="Sansinterligne"/>
        <w:rPr>
          <w:sz w:val="24"/>
          <w:szCs w:val="28"/>
        </w:rPr>
      </w:pPr>
      <w:r w:rsidRPr="00FF3361">
        <w:rPr>
          <w:noProof/>
          <w:sz w:val="24"/>
          <w:szCs w:val="28"/>
          <w:lang w:eastAsia="fr-FR"/>
        </w:rPr>
        <w:drawing>
          <wp:anchor distT="0" distB="0" distL="114300" distR="114300" simplePos="0" relativeHeight="251684864" behindDoc="1" locked="0" layoutInCell="1" allowOverlap="1" wp14:anchorId="6D838B58" wp14:editId="6A85A67A">
            <wp:simplePos x="0" y="0"/>
            <wp:positionH relativeFrom="column">
              <wp:posOffset>4493895</wp:posOffset>
            </wp:positionH>
            <wp:positionV relativeFrom="paragraph">
              <wp:posOffset>180975</wp:posOffset>
            </wp:positionV>
            <wp:extent cx="2115185" cy="1293495"/>
            <wp:effectExtent l="0" t="0" r="0" b="1905"/>
            <wp:wrapThrough wrapText="bothSides">
              <wp:wrapPolygon edited="0">
                <wp:start x="0" y="0"/>
                <wp:lineTo x="0" y="21314"/>
                <wp:lineTo x="21399" y="21314"/>
                <wp:lineTo x="21399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D47" w:rsidRPr="00FF3361" w:rsidRDefault="00F84D47" w:rsidP="00787BCE">
      <w:pPr>
        <w:pStyle w:val="Sansinterligne"/>
        <w:rPr>
          <w:sz w:val="24"/>
          <w:szCs w:val="28"/>
        </w:rPr>
      </w:pPr>
    </w:p>
    <w:p w:rsidR="00B454E1" w:rsidRDefault="00B454E1" w:rsidP="00787BCE">
      <w:pPr>
        <w:pStyle w:val="Sansinterligne"/>
        <w:rPr>
          <w:sz w:val="28"/>
          <w:szCs w:val="28"/>
        </w:rPr>
      </w:pPr>
    </w:p>
    <w:p w:rsidR="008B3046" w:rsidRDefault="00FB4C23" w:rsidP="00787BCE">
      <w:pPr>
        <w:pStyle w:val="Sansinterligne"/>
        <w:rPr>
          <w:sz w:val="28"/>
          <w:szCs w:val="28"/>
        </w:rPr>
      </w:pPr>
      <w:r w:rsidRPr="00FF3361"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B8C17" wp14:editId="501A16E3">
                <wp:simplePos x="0" y="0"/>
                <wp:positionH relativeFrom="column">
                  <wp:posOffset>4071923</wp:posOffset>
                </wp:positionH>
                <wp:positionV relativeFrom="paragraph">
                  <wp:posOffset>148590</wp:posOffset>
                </wp:positionV>
                <wp:extent cx="656097" cy="511346"/>
                <wp:effectExtent l="19050" t="19050" r="67945" b="4127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97" cy="51134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320.6pt;margin-top:11.7pt;width:51.65pt;height:4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" strokecolor="red" strokeweight="3pt">
                <v:stroke endarrow="open"/>
              </v:shape>
            </w:pict>
          </mc:Fallback>
        </mc:AlternateContent>
      </w:r>
      <w:r w:rsidR="00F84D47">
        <w:rPr>
          <w:sz w:val="28"/>
          <w:szCs w:val="28"/>
        </w:rPr>
        <w:t>Dans le menu déroulant s</w:t>
      </w:r>
      <w:r w:rsidR="006A42BB">
        <w:rPr>
          <w:sz w:val="28"/>
          <w:szCs w:val="28"/>
        </w:rPr>
        <w:t>é</w:t>
      </w:r>
      <w:r w:rsidR="005D0C18" w:rsidRPr="00B5487A">
        <w:rPr>
          <w:sz w:val="28"/>
          <w:szCs w:val="28"/>
        </w:rPr>
        <w:t xml:space="preserve">lectionnez </w:t>
      </w:r>
      <w:r w:rsidR="006E311A">
        <w:rPr>
          <w:sz w:val="28"/>
          <w:szCs w:val="28"/>
        </w:rPr>
        <w:t xml:space="preserve"> </w:t>
      </w:r>
      <w:r w:rsidR="00B454E1">
        <w:rPr>
          <w:sz w:val="28"/>
          <w:szCs w:val="28"/>
        </w:rPr>
        <w:t xml:space="preserve"> </w:t>
      </w:r>
      <w:r>
        <w:rPr>
          <w:sz w:val="28"/>
          <w:szCs w:val="28"/>
        </w:rPr>
        <w:t>« </w:t>
      </w:r>
      <w:r w:rsidR="005D0C18" w:rsidRPr="006E311A">
        <w:rPr>
          <w:b/>
          <w:sz w:val="28"/>
          <w:szCs w:val="28"/>
        </w:rPr>
        <w:t>1</w:t>
      </w:r>
      <w:r w:rsidR="005D0C18" w:rsidRPr="006E311A">
        <w:rPr>
          <w:b/>
          <w:sz w:val="28"/>
          <w:szCs w:val="28"/>
          <w:vertAlign w:val="superscript"/>
        </w:rPr>
        <w:t>er</w:t>
      </w:r>
      <w:r w:rsidR="005D0C18" w:rsidRPr="006E311A">
        <w:rPr>
          <w:b/>
          <w:sz w:val="28"/>
          <w:szCs w:val="28"/>
        </w:rPr>
        <w:t xml:space="preserve"> Degré 014</w:t>
      </w:r>
      <w:r>
        <w:rPr>
          <w:sz w:val="28"/>
          <w:szCs w:val="28"/>
        </w:rPr>
        <w:t> »</w:t>
      </w:r>
    </w:p>
    <w:p w:rsidR="00F84D47" w:rsidRDefault="00F84D47" w:rsidP="00787BCE">
      <w:pPr>
        <w:pStyle w:val="Sansinterligne"/>
        <w:rPr>
          <w:sz w:val="28"/>
          <w:szCs w:val="28"/>
        </w:rPr>
      </w:pPr>
    </w:p>
    <w:p w:rsidR="00F84D47" w:rsidRDefault="00F84D47" w:rsidP="00787BCE">
      <w:pPr>
        <w:pStyle w:val="Sansinterligne"/>
        <w:rPr>
          <w:sz w:val="28"/>
          <w:szCs w:val="28"/>
        </w:rPr>
      </w:pPr>
    </w:p>
    <w:p w:rsidR="00F84D47" w:rsidRDefault="00F84D47" w:rsidP="00787BCE">
      <w:pPr>
        <w:pStyle w:val="Sansinterligne"/>
        <w:rPr>
          <w:sz w:val="28"/>
          <w:szCs w:val="28"/>
        </w:rPr>
      </w:pPr>
    </w:p>
    <w:p w:rsidR="00FB4C23" w:rsidRDefault="00FB4C23" w:rsidP="00787BCE">
      <w:pPr>
        <w:pStyle w:val="Sansinterligne"/>
        <w:rPr>
          <w:sz w:val="28"/>
          <w:szCs w:val="28"/>
        </w:rPr>
      </w:pPr>
    </w:p>
    <w:p w:rsidR="005D0C18" w:rsidRDefault="00F84D47" w:rsidP="002268EF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Cliquez</w:t>
      </w:r>
      <w:r w:rsidR="005D0C18" w:rsidRPr="00B5487A">
        <w:rPr>
          <w:sz w:val="28"/>
          <w:szCs w:val="28"/>
        </w:rPr>
        <w:t xml:space="preserve"> sur </w:t>
      </w:r>
      <w:r w:rsidR="00075ED6" w:rsidRPr="00075ED6">
        <w:rPr>
          <w:color w:val="0070C0"/>
          <w:sz w:val="28"/>
          <w:szCs w:val="28"/>
        </w:rPr>
        <w:t>«</w:t>
      </w:r>
      <w:r w:rsidR="00075ED6">
        <w:rPr>
          <w:sz w:val="28"/>
          <w:szCs w:val="28"/>
        </w:rPr>
        <w:t> </w:t>
      </w:r>
      <w:r w:rsidR="005D0C18" w:rsidRPr="00075ED6">
        <w:rPr>
          <w:b/>
          <w:color w:val="0070C0"/>
          <w:sz w:val="32"/>
          <w:szCs w:val="28"/>
        </w:rPr>
        <w:t>Inscription</w:t>
      </w:r>
      <w:r w:rsidR="00C56F3C" w:rsidRPr="00075ED6">
        <w:rPr>
          <w:b/>
          <w:color w:val="0070C0"/>
          <w:sz w:val="32"/>
          <w:szCs w:val="28"/>
        </w:rPr>
        <w:t xml:space="preserve"> individuelle</w:t>
      </w:r>
      <w:r w:rsidR="00075ED6">
        <w:rPr>
          <w:b/>
          <w:color w:val="0070C0"/>
          <w:sz w:val="32"/>
          <w:szCs w:val="28"/>
        </w:rPr>
        <w:t> »</w:t>
      </w:r>
      <w:r w:rsidR="00C56F3C" w:rsidRPr="00B5487A">
        <w:rPr>
          <w:sz w:val="28"/>
          <w:szCs w:val="28"/>
        </w:rPr>
        <w:t xml:space="preserve">, </w:t>
      </w:r>
      <w:r w:rsidR="008B3046">
        <w:rPr>
          <w:sz w:val="28"/>
          <w:szCs w:val="28"/>
        </w:rPr>
        <w:t>sélectionnez</w:t>
      </w:r>
      <w:r w:rsidR="00C53A87">
        <w:rPr>
          <w:sz w:val="28"/>
          <w:szCs w:val="28"/>
        </w:rPr>
        <w:t xml:space="preserve"> un niveau, </w:t>
      </w:r>
      <w:r w:rsidR="00C56F3C" w:rsidRPr="00B5487A">
        <w:rPr>
          <w:sz w:val="28"/>
          <w:szCs w:val="28"/>
        </w:rPr>
        <w:t xml:space="preserve">puis </w:t>
      </w:r>
      <w:r>
        <w:rPr>
          <w:sz w:val="28"/>
          <w:szCs w:val="28"/>
        </w:rPr>
        <w:t>« </w:t>
      </w:r>
      <w:r w:rsidRPr="00F84D47">
        <w:rPr>
          <w:b/>
          <w:sz w:val="28"/>
          <w:szCs w:val="28"/>
        </w:rPr>
        <w:t>r</w:t>
      </w:r>
      <w:r w:rsidR="00C56F3C" w:rsidRPr="00F84D47">
        <w:rPr>
          <w:b/>
          <w:sz w:val="28"/>
          <w:szCs w:val="28"/>
        </w:rPr>
        <w:t>echercher</w:t>
      </w:r>
      <w:r>
        <w:rPr>
          <w:sz w:val="28"/>
          <w:szCs w:val="28"/>
        </w:rPr>
        <w:t> »</w:t>
      </w:r>
    </w:p>
    <w:p w:rsidR="006E311A" w:rsidRPr="00B5487A" w:rsidRDefault="006E311A" w:rsidP="002268EF">
      <w:pPr>
        <w:pStyle w:val="Sansinterligne"/>
        <w:jc w:val="center"/>
        <w:rPr>
          <w:sz w:val="28"/>
          <w:szCs w:val="28"/>
        </w:rPr>
      </w:pPr>
    </w:p>
    <w:p w:rsidR="002268EF" w:rsidRDefault="00C56F3C" w:rsidP="002268EF">
      <w:pPr>
        <w:pStyle w:val="Sansinterligne"/>
        <w:jc w:val="center"/>
        <w:rPr>
          <w:sz w:val="28"/>
          <w:szCs w:val="28"/>
        </w:rPr>
      </w:pPr>
      <w:r w:rsidRPr="00B5487A">
        <w:rPr>
          <w:sz w:val="28"/>
          <w:szCs w:val="28"/>
        </w:rPr>
        <w:t xml:space="preserve">Dans la case </w:t>
      </w:r>
      <w:r w:rsidR="006E311A">
        <w:rPr>
          <w:sz w:val="28"/>
          <w:szCs w:val="28"/>
        </w:rPr>
        <w:t>« </w:t>
      </w:r>
      <w:r w:rsidRPr="006E311A">
        <w:rPr>
          <w:b/>
          <w:sz w:val="28"/>
          <w:szCs w:val="28"/>
        </w:rPr>
        <w:t>Identifiant du dispositif</w:t>
      </w:r>
      <w:r w:rsidR="006E311A">
        <w:rPr>
          <w:sz w:val="28"/>
          <w:szCs w:val="28"/>
        </w:rPr>
        <w:t> »</w:t>
      </w:r>
      <w:r w:rsidR="002268EF">
        <w:rPr>
          <w:sz w:val="28"/>
          <w:szCs w:val="28"/>
        </w:rPr>
        <w:t>,</w:t>
      </w:r>
    </w:p>
    <w:p w:rsidR="00FB4C23" w:rsidRDefault="006E311A" w:rsidP="002268EF">
      <w:pPr>
        <w:pStyle w:val="Sansinterlign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taper</w:t>
      </w:r>
      <w:proofErr w:type="gramEnd"/>
      <w:r w:rsidR="00C56F3C" w:rsidRPr="00B5487A">
        <w:rPr>
          <w:sz w:val="28"/>
          <w:szCs w:val="28"/>
        </w:rPr>
        <w:t xml:space="preserve"> le numéro </w:t>
      </w:r>
      <w:r w:rsidR="00FB4C23">
        <w:rPr>
          <w:sz w:val="28"/>
          <w:szCs w:val="28"/>
        </w:rPr>
        <w:t xml:space="preserve">de dispositif de formation </w:t>
      </w:r>
      <w:r w:rsidR="00C56F3C" w:rsidRPr="00B5487A">
        <w:rPr>
          <w:sz w:val="28"/>
          <w:szCs w:val="28"/>
        </w:rPr>
        <w:t xml:space="preserve">que vous aviez </w:t>
      </w:r>
      <w:r>
        <w:rPr>
          <w:sz w:val="28"/>
          <w:szCs w:val="28"/>
        </w:rPr>
        <w:t>noté précédemment</w:t>
      </w:r>
      <w:r w:rsidR="00FB4C23">
        <w:rPr>
          <w:sz w:val="28"/>
          <w:szCs w:val="28"/>
        </w:rPr>
        <w:t>,</w:t>
      </w:r>
    </w:p>
    <w:p w:rsidR="00F23040" w:rsidRPr="000A73FB" w:rsidRDefault="00F23040" w:rsidP="00F23040">
      <w:pPr>
        <w:pStyle w:val="Sansinterligne"/>
        <w:jc w:val="center"/>
        <w:rPr>
          <w:i/>
          <w:sz w:val="24"/>
          <w:szCs w:val="28"/>
        </w:rPr>
      </w:pPr>
      <w:r w:rsidRPr="000A73FB">
        <w:rPr>
          <w:i/>
          <w:sz w:val="24"/>
          <w:szCs w:val="28"/>
        </w:rPr>
        <w:t>(</w:t>
      </w:r>
      <w:proofErr w:type="gramStart"/>
      <w:r w:rsidRPr="002724DD">
        <w:rPr>
          <w:i/>
          <w:color w:val="FF0000"/>
          <w:sz w:val="24"/>
          <w:szCs w:val="28"/>
        </w:rPr>
        <w:t>attention</w:t>
      </w:r>
      <w:proofErr w:type="gramEnd"/>
      <w:r w:rsidRPr="002724DD">
        <w:rPr>
          <w:i/>
          <w:color w:val="FF0000"/>
          <w:sz w:val="24"/>
          <w:szCs w:val="28"/>
        </w:rPr>
        <w:t xml:space="preserve"> </w:t>
      </w:r>
      <w:r w:rsidRPr="000A73FB">
        <w:rPr>
          <w:i/>
          <w:sz w:val="24"/>
          <w:szCs w:val="28"/>
        </w:rPr>
        <w:t>à ne pas confondre le caractère zéro avec la lettre o)</w:t>
      </w:r>
    </w:p>
    <w:p w:rsidR="00C56F3C" w:rsidRDefault="00C56F3C" w:rsidP="002268EF">
      <w:pPr>
        <w:pStyle w:val="Sansinterligne"/>
        <w:jc w:val="center"/>
        <w:rPr>
          <w:sz w:val="28"/>
          <w:szCs w:val="28"/>
        </w:rPr>
      </w:pPr>
      <w:proofErr w:type="gramStart"/>
      <w:r w:rsidRPr="00B5487A">
        <w:rPr>
          <w:sz w:val="28"/>
          <w:szCs w:val="28"/>
        </w:rPr>
        <w:t>puis</w:t>
      </w:r>
      <w:proofErr w:type="gramEnd"/>
      <w:r w:rsidRPr="00B5487A">
        <w:rPr>
          <w:sz w:val="28"/>
          <w:szCs w:val="28"/>
        </w:rPr>
        <w:t xml:space="preserve"> </w:t>
      </w:r>
      <w:r w:rsidR="006E311A">
        <w:rPr>
          <w:sz w:val="28"/>
          <w:szCs w:val="28"/>
        </w:rPr>
        <w:t xml:space="preserve">  « </w:t>
      </w:r>
      <w:r w:rsidRPr="006E311A">
        <w:rPr>
          <w:b/>
          <w:sz w:val="28"/>
          <w:szCs w:val="28"/>
        </w:rPr>
        <w:t>Suivant</w:t>
      </w:r>
      <w:r w:rsidR="006E311A">
        <w:rPr>
          <w:b/>
          <w:sz w:val="28"/>
          <w:szCs w:val="28"/>
        </w:rPr>
        <w:t> »</w:t>
      </w:r>
      <w:r w:rsidRPr="00B5487A">
        <w:rPr>
          <w:sz w:val="28"/>
          <w:szCs w:val="28"/>
        </w:rPr>
        <w:t>.</w:t>
      </w:r>
    </w:p>
    <w:p w:rsidR="006E311A" w:rsidRPr="00B5487A" w:rsidRDefault="006E311A" w:rsidP="002268EF">
      <w:pPr>
        <w:pStyle w:val="Sansinterligne"/>
        <w:jc w:val="center"/>
        <w:rPr>
          <w:sz w:val="28"/>
          <w:szCs w:val="28"/>
        </w:rPr>
      </w:pPr>
    </w:p>
    <w:p w:rsidR="00334BC5" w:rsidRDefault="00FB4C23" w:rsidP="00F23040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Dans la </w:t>
      </w:r>
      <w:r w:rsidR="00F23040">
        <w:rPr>
          <w:sz w:val="28"/>
          <w:szCs w:val="28"/>
        </w:rPr>
        <w:t>liste, cliquez sur l’animation pédagogique de votre choix,</w:t>
      </w:r>
    </w:p>
    <w:p w:rsidR="00C56F3C" w:rsidRPr="00B5487A" w:rsidRDefault="00FB4C23" w:rsidP="002268EF">
      <w:pPr>
        <w:pStyle w:val="Sansinterlign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en</w:t>
      </w:r>
      <w:proofErr w:type="gramEnd"/>
      <w:r>
        <w:rPr>
          <w:sz w:val="28"/>
          <w:szCs w:val="28"/>
        </w:rPr>
        <w:t xml:space="preserve"> vérifiant bien</w:t>
      </w:r>
      <w:r w:rsidR="006E311A">
        <w:rPr>
          <w:sz w:val="28"/>
          <w:szCs w:val="28"/>
        </w:rPr>
        <w:t xml:space="preserve"> qu’elle est proposée par </w:t>
      </w:r>
      <w:r w:rsidR="002D6F96" w:rsidRPr="006E311A">
        <w:rPr>
          <w:sz w:val="28"/>
          <w:szCs w:val="28"/>
          <w:u w:val="single"/>
        </w:rPr>
        <w:t>votre</w:t>
      </w:r>
      <w:r w:rsidR="002D6F96" w:rsidRPr="00B5487A">
        <w:rPr>
          <w:sz w:val="28"/>
          <w:szCs w:val="28"/>
        </w:rPr>
        <w:t xml:space="preserve"> circonscription, puis </w:t>
      </w:r>
      <w:r w:rsidR="006E311A">
        <w:rPr>
          <w:sz w:val="28"/>
          <w:szCs w:val="28"/>
        </w:rPr>
        <w:t>« </w:t>
      </w:r>
      <w:r w:rsidR="002D6F96" w:rsidRPr="006E311A">
        <w:rPr>
          <w:b/>
          <w:sz w:val="28"/>
          <w:szCs w:val="28"/>
        </w:rPr>
        <w:t>Suivant</w:t>
      </w:r>
      <w:r w:rsidR="006E311A">
        <w:rPr>
          <w:sz w:val="28"/>
          <w:szCs w:val="28"/>
        </w:rPr>
        <w:t> »</w:t>
      </w:r>
      <w:r w:rsidR="002D6F96" w:rsidRPr="00B5487A">
        <w:rPr>
          <w:sz w:val="28"/>
          <w:szCs w:val="28"/>
        </w:rPr>
        <w:t>.</w:t>
      </w:r>
    </w:p>
    <w:p w:rsidR="002D6F96" w:rsidRDefault="002D6F96" w:rsidP="002268EF">
      <w:pPr>
        <w:pStyle w:val="Sansinterligne"/>
        <w:jc w:val="center"/>
        <w:rPr>
          <w:sz w:val="28"/>
          <w:szCs w:val="28"/>
        </w:rPr>
      </w:pPr>
    </w:p>
    <w:p w:rsidR="00B454E1" w:rsidRDefault="00B454E1" w:rsidP="002268EF">
      <w:pPr>
        <w:pStyle w:val="Sansinterligne"/>
        <w:jc w:val="center"/>
        <w:rPr>
          <w:sz w:val="28"/>
          <w:szCs w:val="28"/>
        </w:rPr>
      </w:pPr>
    </w:p>
    <w:p w:rsidR="00C0032C" w:rsidRPr="00B5487A" w:rsidRDefault="00C0032C" w:rsidP="002268EF">
      <w:pPr>
        <w:pStyle w:val="Sansinterligne"/>
        <w:jc w:val="center"/>
        <w:rPr>
          <w:sz w:val="28"/>
          <w:szCs w:val="28"/>
        </w:rPr>
      </w:pPr>
    </w:p>
    <w:p w:rsidR="004927B4" w:rsidRPr="004927B4" w:rsidRDefault="00116897" w:rsidP="002268EF">
      <w:pPr>
        <w:pStyle w:val="Sansinterligne"/>
        <w:jc w:val="center"/>
        <w:rPr>
          <w:sz w:val="24"/>
          <w:szCs w:val="28"/>
        </w:rPr>
      </w:pPr>
      <w:r w:rsidRPr="004927B4">
        <w:rPr>
          <w:sz w:val="24"/>
          <w:szCs w:val="28"/>
        </w:rPr>
        <w:t>Un</w:t>
      </w:r>
      <w:r w:rsidR="006E311A" w:rsidRPr="004927B4">
        <w:rPr>
          <w:sz w:val="24"/>
          <w:szCs w:val="28"/>
        </w:rPr>
        <w:t xml:space="preserve"> dernier écran, </w:t>
      </w:r>
      <w:r w:rsidRPr="004927B4">
        <w:rPr>
          <w:sz w:val="24"/>
          <w:szCs w:val="28"/>
        </w:rPr>
        <w:t xml:space="preserve">vous offre la possibilité de </w:t>
      </w:r>
      <w:r w:rsidR="006E311A" w:rsidRPr="004927B4">
        <w:rPr>
          <w:sz w:val="24"/>
          <w:szCs w:val="28"/>
        </w:rPr>
        <w:t>c</w:t>
      </w:r>
      <w:r w:rsidR="002D6F96" w:rsidRPr="004927B4">
        <w:rPr>
          <w:sz w:val="24"/>
          <w:szCs w:val="28"/>
        </w:rPr>
        <w:t>oche</w:t>
      </w:r>
      <w:r w:rsidRPr="004927B4">
        <w:rPr>
          <w:sz w:val="24"/>
          <w:szCs w:val="28"/>
        </w:rPr>
        <w:t>r</w:t>
      </w:r>
      <w:r w:rsidR="002D6F96" w:rsidRPr="004927B4">
        <w:rPr>
          <w:sz w:val="24"/>
          <w:szCs w:val="28"/>
        </w:rPr>
        <w:t xml:space="preserve"> </w:t>
      </w:r>
      <w:r w:rsidR="00B454E1" w:rsidRPr="004927B4">
        <w:rPr>
          <w:sz w:val="24"/>
          <w:szCs w:val="28"/>
        </w:rPr>
        <w:t>une</w:t>
      </w:r>
      <w:r w:rsidR="004927B4" w:rsidRPr="004927B4">
        <w:rPr>
          <w:sz w:val="24"/>
          <w:szCs w:val="28"/>
        </w:rPr>
        <w:t xml:space="preserve"> case pour recevoir</w:t>
      </w:r>
      <w:r w:rsidR="004927B4">
        <w:rPr>
          <w:sz w:val="24"/>
          <w:szCs w:val="28"/>
        </w:rPr>
        <w:t xml:space="preserve"> </w:t>
      </w:r>
      <w:r w:rsidR="002D6F96" w:rsidRPr="004927B4">
        <w:rPr>
          <w:sz w:val="24"/>
          <w:szCs w:val="28"/>
        </w:rPr>
        <w:t xml:space="preserve">une confirmation par mèl, </w:t>
      </w:r>
    </w:p>
    <w:p w:rsidR="004927B4" w:rsidRDefault="004927B4" w:rsidP="002268EF">
      <w:pPr>
        <w:pStyle w:val="Sansinterligne"/>
        <w:jc w:val="center"/>
        <w:rPr>
          <w:sz w:val="28"/>
          <w:szCs w:val="28"/>
        </w:rPr>
      </w:pPr>
    </w:p>
    <w:p w:rsidR="005D0C18" w:rsidRDefault="00972015" w:rsidP="002268EF">
      <w:pPr>
        <w:pStyle w:val="Sansinterligne"/>
        <w:jc w:val="center"/>
        <w:rPr>
          <w:sz w:val="28"/>
          <w:szCs w:val="28"/>
        </w:rPr>
      </w:pPr>
      <w:proofErr w:type="gramStart"/>
      <w:r w:rsidRPr="00B5487A">
        <w:rPr>
          <w:sz w:val="28"/>
          <w:szCs w:val="28"/>
        </w:rPr>
        <w:t>cliquez</w:t>
      </w:r>
      <w:proofErr w:type="gramEnd"/>
      <w:r w:rsidRPr="00B5487A">
        <w:rPr>
          <w:sz w:val="28"/>
          <w:szCs w:val="28"/>
        </w:rPr>
        <w:t xml:space="preserve"> sur </w:t>
      </w:r>
      <w:r w:rsidR="006E311A">
        <w:rPr>
          <w:sz w:val="28"/>
          <w:szCs w:val="28"/>
        </w:rPr>
        <w:t>« </w:t>
      </w:r>
      <w:r w:rsidRPr="006E311A">
        <w:rPr>
          <w:b/>
          <w:sz w:val="28"/>
          <w:szCs w:val="28"/>
        </w:rPr>
        <w:t>Confirmer</w:t>
      </w:r>
      <w:r w:rsidR="006E311A">
        <w:rPr>
          <w:b/>
          <w:sz w:val="28"/>
          <w:szCs w:val="28"/>
        </w:rPr>
        <w:t> »</w:t>
      </w:r>
      <w:r w:rsidRPr="00B5487A">
        <w:rPr>
          <w:sz w:val="28"/>
          <w:szCs w:val="28"/>
        </w:rPr>
        <w:t>.</w:t>
      </w:r>
    </w:p>
    <w:p w:rsidR="00262353" w:rsidRDefault="00262353" w:rsidP="002268EF">
      <w:pPr>
        <w:pStyle w:val="Sansinterligne"/>
        <w:jc w:val="center"/>
        <w:rPr>
          <w:sz w:val="28"/>
          <w:szCs w:val="28"/>
        </w:rPr>
      </w:pPr>
    </w:p>
    <w:p w:rsidR="00116897" w:rsidRDefault="00116897" w:rsidP="002268EF">
      <w:pPr>
        <w:pStyle w:val="Sansinterligne"/>
        <w:jc w:val="center"/>
        <w:rPr>
          <w:sz w:val="28"/>
          <w:szCs w:val="28"/>
        </w:rPr>
      </w:pPr>
    </w:p>
    <w:p w:rsidR="00F23040" w:rsidRDefault="00075ED6" w:rsidP="002268EF">
      <w:pPr>
        <w:pStyle w:val="Sansinterligne"/>
        <w:jc w:val="center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 xml:space="preserve">Votre </w:t>
      </w:r>
      <w:r w:rsidR="00262353" w:rsidRPr="00116897">
        <w:rPr>
          <w:b/>
          <w:color w:val="C00000"/>
          <w:sz w:val="32"/>
          <w:szCs w:val="28"/>
        </w:rPr>
        <w:t>inscription est terminée.</w:t>
      </w:r>
    </w:p>
    <w:sectPr w:rsidR="00F23040" w:rsidSect="00A31C86">
      <w:footerReference w:type="default" r:id="rId20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9F" w:rsidRDefault="0078069F" w:rsidP="00A31C86">
      <w:pPr>
        <w:spacing w:after="0" w:line="240" w:lineRule="auto"/>
      </w:pPr>
      <w:r>
        <w:separator/>
      </w:r>
    </w:p>
  </w:endnote>
  <w:endnote w:type="continuationSeparator" w:id="0">
    <w:p w:rsidR="0078069F" w:rsidRDefault="0078069F" w:rsidP="00A3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86" w:rsidRDefault="00A31C86" w:rsidP="00A31C86">
    <w:pPr>
      <w:pStyle w:val="Pieddepage"/>
      <w:jc w:val="center"/>
      <w:rPr>
        <w:sz w:val="16"/>
      </w:rPr>
    </w:pPr>
    <w:r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AD856" wp14:editId="17FA3396">
              <wp:simplePos x="0" y="0"/>
              <wp:positionH relativeFrom="column">
                <wp:posOffset>-450376</wp:posOffset>
              </wp:positionH>
              <wp:positionV relativeFrom="paragraph">
                <wp:posOffset>91431</wp:posOffset>
              </wp:positionV>
              <wp:extent cx="7533564" cy="13647"/>
              <wp:effectExtent l="0" t="0" r="10795" b="2476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3564" cy="1364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7.2pt" to="557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" strokecolor="#4579b8 [3044]"/>
          </w:pict>
        </mc:Fallback>
      </mc:AlternateContent>
    </w:r>
  </w:p>
  <w:p w:rsidR="00A31C86" w:rsidRPr="00A31C86" w:rsidRDefault="00A31C86" w:rsidP="00A31C86">
    <w:pPr>
      <w:pStyle w:val="Pieddepage"/>
      <w:jc w:val="center"/>
      <w:rPr>
        <w:i/>
        <w:sz w:val="16"/>
      </w:rPr>
    </w:pPr>
    <w:r w:rsidRPr="00A31C86">
      <w:rPr>
        <w:i/>
        <w:sz w:val="16"/>
      </w:rPr>
      <w:t xml:space="preserve">Edité par le bureau de la Formation Continue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–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DSDEN du Calvados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–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Elisabeth AMOURDEDIEU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– 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Tel 02 31 45 95 82 </w:t>
    </w:r>
    <w:r>
      <w:rPr>
        <w:i/>
        <w:sz w:val="16"/>
      </w:rPr>
      <w:t xml:space="preserve"> </w:t>
    </w:r>
    <w:r w:rsidRPr="00A31C86">
      <w:rPr>
        <w:i/>
        <w:sz w:val="16"/>
      </w:rPr>
      <w:t>–</w:t>
    </w:r>
    <w:r>
      <w:rPr>
        <w:i/>
        <w:sz w:val="16"/>
      </w:rPr>
      <w:t xml:space="preserve"> </w:t>
    </w:r>
    <w:r w:rsidRPr="00A31C86">
      <w:rPr>
        <w:i/>
        <w:sz w:val="16"/>
      </w:rPr>
      <w:t xml:space="preserve"> Mail : </w:t>
    </w:r>
    <w:hyperlink r:id="rId1" w:history="1">
      <w:r w:rsidRPr="00A31C86">
        <w:rPr>
          <w:rStyle w:val="Lienhypertexte"/>
          <w:i/>
          <w:sz w:val="16"/>
        </w:rPr>
        <w:t>dsden14-pac6@ac-caen.fr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9F" w:rsidRDefault="0078069F" w:rsidP="00A31C86">
      <w:pPr>
        <w:spacing w:after="0" w:line="240" w:lineRule="auto"/>
      </w:pPr>
      <w:r>
        <w:separator/>
      </w:r>
    </w:p>
  </w:footnote>
  <w:footnote w:type="continuationSeparator" w:id="0">
    <w:p w:rsidR="0078069F" w:rsidRDefault="0078069F" w:rsidP="00A3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655"/>
    <w:multiLevelType w:val="hybridMultilevel"/>
    <w:tmpl w:val="02C0E8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4DC4"/>
    <w:multiLevelType w:val="hybridMultilevel"/>
    <w:tmpl w:val="E89E95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2A0B"/>
    <w:multiLevelType w:val="hybridMultilevel"/>
    <w:tmpl w:val="9F167964"/>
    <w:lvl w:ilvl="0" w:tplc="8E5AA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21AAA"/>
    <w:multiLevelType w:val="hybridMultilevel"/>
    <w:tmpl w:val="CE925740"/>
    <w:lvl w:ilvl="0" w:tplc="62000D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328E0"/>
    <w:multiLevelType w:val="hybridMultilevel"/>
    <w:tmpl w:val="1CFE7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CE"/>
    <w:rsid w:val="00045BB4"/>
    <w:rsid w:val="00075ED6"/>
    <w:rsid w:val="00083D4D"/>
    <w:rsid w:val="000A73FB"/>
    <w:rsid w:val="000D2B9A"/>
    <w:rsid w:val="00116897"/>
    <w:rsid w:val="001C6858"/>
    <w:rsid w:val="002268EF"/>
    <w:rsid w:val="00262353"/>
    <w:rsid w:val="002724DD"/>
    <w:rsid w:val="002A010F"/>
    <w:rsid w:val="002B6695"/>
    <w:rsid w:val="002D6F96"/>
    <w:rsid w:val="002E5554"/>
    <w:rsid w:val="002F11E2"/>
    <w:rsid w:val="002F5852"/>
    <w:rsid w:val="003137B4"/>
    <w:rsid w:val="00313DAA"/>
    <w:rsid w:val="003332EC"/>
    <w:rsid w:val="00334BC5"/>
    <w:rsid w:val="00337D94"/>
    <w:rsid w:val="003D7655"/>
    <w:rsid w:val="00424E31"/>
    <w:rsid w:val="0045324F"/>
    <w:rsid w:val="00463BF3"/>
    <w:rsid w:val="004927B4"/>
    <w:rsid w:val="005158BA"/>
    <w:rsid w:val="005C44CD"/>
    <w:rsid w:val="005D0C18"/>
    <w:rsid w:val="006306EA"/>
    <w:rsid w:val="006325BC"/>
    <w:rsid w:val="006A42BB"/>
    <w:rsid w:val="006E311A"/>
    <w:rsid w:val="0078069F"/>
    <w:rsid w:val="00787BCE"/>
    <w:rsid w:val="007A7D36"/>
    <w:rsid w:val="008223DA"/>
    <w:rsid w:val="008A0F4F"/>
    <w:rsid w:val="008B3046"/>
    <w:rsid w:val="00972015"/>
    <w:rsid w:val="009D66D6"/>
    <w:rsid w:val="00A23E68"/>
    <w:rsid w:val="00A31C86"/>
    <w:rsid w:val="00A963C4"/>
    <w:rsid w:val="00AB18F9"/>
    <w:rsid w:val="00AB3308"/>
    <w:rsid w:val="00B135F7"/>
    <w:rsid w:val="00B375F4"/>
    <w:rsid w:val="00B454E1"/>
    <w:rsid w:val="00B5487A"/>
    <w:rsid w:val="00BC0370"/>
    <w:rsid w:val="00BF08D9"/>
    <w:rsid w:val="00C0032C"/>
    <w:rsid w:val="00C04C64"/>
    <w:rsid w:val="00C52E30"/>
    <w:rsid w:val="00C53A87"/>
    <w:rsid w:val="00C56F3C"/>
    <w:rsid w:val="00CA7DF8"/>
    <w:rsid w:val="00D149CE"/>
    <w:rsid w:val="00DA42C6"/>
    <w:rsid w:val="00DC2720"/>
    <w:rsid w:val="00DF3C8C"/>
    <w:rsid w:val="00E070B8"/>
    <w:rsid w:val="00E272BA"/>
    <w:rsid w:val="00E52E66"/>
    <w:rsid w:val="00EA4941"/>
    <w:rsid w:val="00ED4B32"/>
    <w:rsid w:val="00F23040"/>
    <w:rsid w:val="00F84D47"/>
    <w:rsid w:val="00FB4C23"/>
    <w:rsid w:val="00FD5764"/>
    <w:rsid w:val="00FF1CD4"/>
    <w:rsid w:val="00FF3361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4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B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B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87BC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149C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53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A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C86"/>
  </w:style>
  <w:style w:type="paragraph" w:styleId="Pieddepage">
    <w:name w:val="footer"/>
    <w:basedOn w:val="Normal"/>
    <w:link w:val="PieddepageCar"/>
    <w:uiPriority w:val="99"/>
    <w:unhideWhenUsed/>
    <w:rsid w:val="00A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C86"/>
  </w:style>
  <w:style w:type="table" w:styleId="Grilledutableau">
    <w:name w:val="Table Grid"/>
    <w:basedOn w:val="TableauNormal"/>
    <w:uiPriority w:val="59"/>
    <w:rsid w:val="00F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4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B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B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87BC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149C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53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A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C86"/>
  </w:style>
  <w:style w:type="paragraph" w:styleId="Pieddepage">
    <w:name w:val="footer"/>
    <w:basedOn w:val="Normal"/>
    <w:link w:val="PieddepageCar"/>
    <w:uiPriority w:val="99"/>
    <w:unhideWhenUsed/>
    <w:rsid w:val="00A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C86"/>
  </w:style>
  <w:style w:type="table" w:styleId="Grilledutableau">
    <w:name w:val="Table Grid"/>
    <w:basedOn w:val="TableauNormal"/>
    <w:uiPriority w:val="59"/>
    <w:rsid w:val="00F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intranet.ac-caen.fr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den14-pac6@ac-ca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5C167C7.dotm</Template>
  <TotalTime>63</TotalTime>
  <Pages>4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BARON</dc:creator>
  <cp:lastModifiedBy>ELISABETH AMOURDEDIEU</cp:lastModifiedBy>
  <cp:revision>9</cp:revision>
  <cp:lastPrinted>2016-06-15T15:59:00Z</cp:lastPrinted>
  <dcterms:created xsi:type="dcterms:W3CDTF">2016-06-16T06:19:00Z</dcterms:created>
  <dcterms:modified xsi:type="dcterms:W3CDTF">2016-09-28T09:57:00Z</dcterms:modified>
</cp:coreProperties>
</file>